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C11CE4" w:rsidRDefault="005D0F4A" w:rsidP="009D2348">
      <w:pPr>
        <w:jc w:val="right"/>
        <w:rPr>
          <w:bCs/>
        </w:rPr>
      </w:pPr>
      <w:proofErr w:type="gramStart"/>
      <w:r w:rsidRPr="00C11CE4">
        <w:rPr>
          <w:bCs/>
        </w:rPr>
        <w:t>Reg.</w:t>
      </w:r>
      <w:r w:rsidR="00C11CE4">
        <w:rPr>
          <w:bCs/>
        </w:rPr>
        <w:t xml:space="preserve"> </w:t>
      </w:r>
      <w:r w:rsidRPr="00C11CE4">
        <w:rPr>
          <w:bCs/>
        </w:rPr>
        <w:t>No.</w:t>
      </w:r>
      <w:proofErr w:type="gramEnd"/>
      <w:r w:rsidRPr="00C11CE4">
        <w:rPr>
          <w:bCs/>
        </w:rPr>
        <w:t xml:space="preserve"> ____________</w:t>
      </w:r>
    </w:p>
    <w:p w:rsidR="005D3355" w:rsidRPr="00E824B7" w:rsidRDefault="009D2348" w:rsidP="005D3355">
      <w:pPr>
        <w:jc w:val="center"/>
        <w:rPr>
          <w:rFonts w:ascii="Arial" w:hAnsi="Arial" w:cs="Arial"/>
          <w:bCs/>
        </w:rPr>
      </w:pPr>
      <w:r w:rsidRPr="009D2348">
        <w:rPr>
          <w:rFonts w:ascii="Arial" w:hAnsi="Arial" w:cs="Arial"/>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E732EC" w:rsidRPr="00E732EC" w:rsidRDefault="00B62C4A" w:rsidP="00E732EC">
      <w:pPr>
        <w:pStyle w:val="Title"/>
        <w:ind w:left="2160" w:firstLine="720"/>
        <w:jc w:val="left"/>
        <w:rPr>
          <w:b/>
          <w:sz w:val="28"/>
          <w:szCs w:val="28"/>
        </w:rPr>
      </w:pPr>
      <w:r>
        <w:rPr>
          <w:b/>
          <w:sz w:val="28"/>
          <w:szCs w:val="28"/>
        </w:rPr>
        <w:t xml:space="preserve">End Semester Examination – </w:t>
      </w:r>
      <w:r w:rsidR="009D2348">
        <w:rPr>
          <w:b/>
          <w:sz w:val="28"/>
          <w:szCs w:val="28"/>
        </w:rPr>
        <w:t>Nov</w:t>
      </w:r>
      <w:r w:rsidR="00F14B22">
        <w:rPr>
          <w:b/>
          <w:sz w:val="28"/>
          <w:szCs w:val="28"/>
        </w:rPr>
        <w:t xml:space="preserve"> / </w:t>
      </w:r>
      <w:r w:rsidR="009D2348">
        <w:rPr>
          <w:b/>
          <w:sz w:val="28"/>
          <w:szCs w:val="28"/>
        </w:rPr>
        <w:t>Dec</w:t>
      </w:r>
      <w:r>
        <w:rPr>
          <w:b/>
          <w:sz w:val="28"/>
          <w:szCs w:val="28"/>
        </w:rPr>
        <w:t xml:space="preserve"> </w:t>
      </w:r>
      <w:r w:rsidR="009D2348">
        <w:rPr>
          <w:b/>
          <w:sz w:val="28"/>
          <w:szCs w:val="28"/>
        </w:rPr>
        <w:t>–</w:t>
      </w:r>
      <w:r>
        <w:rPr>
          <w:b/>
          <w:sz w:val="28"/>
          <w:szCs w:val="28"/>
        </w:rPr>
        <w:t xml:space="preserve"> 2019</w:t>
      </w:r>
      <w:r w:rsidR="009D2348">
        <w:rPr>
          <w:b/>
          <w:sz w:val="28"/>
          <w:szCs w:val="28"/>
        </w:rPr>
        <w:t xml:space="preserve"> </w:t>
      </w:r>
    </w:p>
    <w:tbl>
      <w:tblPr>
        <w:tblW w:w="11187" w:type="dxa"/>
        <w:tblBorders>
          <w:bottom w:val="single" w:sz="4" w:space="0" w:color="auto"/>
        </w:tblBorders>
        <w:tblLook w:val="01E0"/>
      </w:tblPr>
      <w:tblGrid>
        <w:gridCol w:w="7848"/>
        <w:gridCol w:w="270"/>
        <w:gridCol w:w="1800"/>
        <w:gridCol w:w="1269"/>
      </w:tblGrid>
      <w:tr w:rsidR="00E732EC" w:rsidRPr="00E732EC" w:rsidTr="00BF6462">
        <w:tc>
          <w:tcPr>
            <w:tcW w:w="7848" w:type="dxa"/>
          </w:tcPr>
          <w:p w:rsidR="00E732EC" w:rsidRPr="00E732EC" w:rsidRDefault="00E732EC" w:rsidP="00E732EC">
            <w:pPr>
              <w:pStyle w:val="Title"/>
              <w:rPr>
                <w:b/>
                <w:sz w:val="28"/>
                <w:szCs w:val="28"/>
              </w:rPr>
            </w:pPr>
          </w:p>
        </w:tc>
        <w:tc>
          <w:tcPr>
            <w:tcW w:w="270" w:type="dxa"/>
          </w:tcPr>
          <w:p w:rsidR="00E732EC" w:rsidRPr="00E732EC" w:rsidRDefault="00E732EC" w:rsidP="00E732EC">
            <w:pPr>
              <w:pStyle w:val="Title"/>
              <w:rPr>
                <w:b/>
                <w:sz w:val="28"/>
                <w:szCs w:val="28"/>
              </w:rPr>
            </w:pPr>
          </w:p>
        </w:tc>
        <w:tc>
          <w:tcPr>
            <w:tcW w:w="1800" w:type="dxa"/>
          </w:tcPr>
          <w:p w:rsidR="00E732EC" w:rsidRPr="00E732EC" w:rsidRDefault="00E732EC" w:rsidP="00E732EC">
            <w:pPr>
              <w:pStyle w:val="Title"/>
              <w:rPr>
                <w:b/>
                <w:sz w:val="28"/>
                <w:szCs w:val="28"/>
              </w:rPr>
            </w:pPr>
          </w:p>
        </w:tc>
        <w:tc>
          <w:tcPr>
            <w:tcW w:w="1269" w:type="dxa"/>
          </w:tcPr>
          <w:p w:rsidR="00E732EC" w:rsidRPr="00E732EC" w:rsidRDefault="00E732EC" w:rsidP="00E732EC">
            <w:pPr>
              <w:pStyle w:val="Title"/>
              <w:rPr>
                <w:b/>
                <w:sz w:val="28"/>
                <w:szCs w:val="28"/>
              </w:rPr>
            </w:pPr>
          </w:p>
        </w:tc>
      </w:tr>
      <w:tr w:rsidR="00E732EC" w:rsidRPr="00E732EC" w:rsidTr="00BF6462">
        <w:tc>
          <w:tcPr>
            <w:tcW w:w="7848" w:type="dxa"/>
          </w:tcPr>
          <w:p w:rsidR="00E732EC" w:rsidRPr="00BF6462" w:rsidRDefault="00B62C4A" w:rsidP="00E732EC">
            <w:pPr>
              <w:pStyle w:val="Title"/>
              <w:jc w:val="left"/>
              <w:rPr>
                <w:b/>
                <w:szCs w:val="24"/>
              </w:rPr>
            </w:pPr>
            <w:r>
              <w:rPr>
                <w:b/>
                <w:szCs w:val="24"/>
              </w:rPr>
              <w:t>Code           : 18</w:t>
            </w:r>
            <w:r w:rsidR="00E732EC" w:rsidRPr="00BF6462">
              <w:rPr>
                <w:b/>
                <w:szCs w:val="24"/>
              </w:rPr>
              <w:t>MS3009</w:t>
            </w:r>
          </w:p>
        </w:tc>
        <w:tc>
          <w:tcPr>
            <w:tcW w:w="270" w:type="dxa"/>
          </w:tcPr>
          <w:p w:rsidR="00E732EC" w:rsidRPr="00BF6462" w:rsidRDefault="00E732EC" w:rsidP="00E732EC">
            <w:pPr>
              <w:pStyle w:val="Title"/>
              <w:rPr>
                <w:b/>
                <w:szCs w:val="24"/>
              </w:rPr>
            </w:pPr>
          </w:p>
        </w:tc>
        <w:tc>
          <w:tcPr>
            <w:tcW w:w="1800" w:type="dxa"/>
          </w:tcPr>
          <w:p w:rsidR="00E732EC" w:rsidRPr="00BF6462" w:rsidRDefault="00E732EC" w:rsidP="00E732EC">
            <w:pPr>
              <w:pStyle w:val="Title"/>
              <w:jc w:val="left"/>
              <w:rPr>
                <w:b/>
                <w:szCs w:val="24"/>
              </w:rPr>
            </w:pPr>
            <w:r w:rsidRPr="00BF6462">
              <w:rPr>
                <w:b/>
                <w:szCs w:val="24"/>
              </w:rPr>
              <w:t>Duration     :</w:t>
            </w:r>
          </w:p>
        </w:tc>
        <w:tc>
          <w:tcPr>
            <w:tcW w:w="1269" w:type="dxa"/>
          </w:tcPr>
          <w:p w:rsidR="00E732EC" w:rsidRPr="00BF6462" w:rsidRDefault="00E732EC" w:rsidP="00BF6462">
            <w:pPr>
              <w:pStyle w:val="Title"/>
              <w:jc w:val="left"/>
              <w:rPr>
                <w:b/>
                <w:szCs w:val="24"/>
              </w:rPr>
            </w:pPr>
            <w:r w:rsidRPr="00BF6462">
              <w:rPr>
                <w:b/>
                <w:szCs w:val="24"/>
              </w:rPr>
              <w:t>3hrs</w:t>
            </w:r>
          </w:p>
        </w:tc>
      </w:tr>
      <w:tr w:rsidR="00E732EC" w:rsidRPr="00E732EC" w:rsidTr="00BF6462">
        <w:tc>
          <w:tcPr>
            <w:tcW w:w="7848" w:type="dxa"/>
          </w:tcPr>
          <w:p w:rsidR="00E732EC" w:rsidRPr="00BF6462" w:rsidRDefault="00E732EC" w:rsidP="00BF6462">
            <w:pPr>
              <w:pStyle w:val="Title"/>
              <w:jc w:val="left"/>
              <w:rPr>
                <w:b/>
                <w:szCs w:val="24"/>
              </w:rPr>
            </w:pPr>
            <w:r w:rsidRPr="00BF6462">
              <w:rPr>
                <w:b/>
                <w:szCs w:val="24"/>
              </w:rPr>
              <w:t xml:space="preserve">Sub. </w:t>
            </w:r>
            <w:proofErr w:type="gramStart"/>
            <w:r w:rsidRPr="00BF6462">
              <w:rPr>
                <w:b/>
                <w:szCs w:val="24"/>
              </w:rPr>
              <w:t>N</w:t>
            </w:r>
            <w:r w:rsidR="00BF6462">
              <w:rPr>
                <w:b/>
                <w:szCs w:val="24"/>
              </w:rPr>
              <w:t>ame :</w:t>
            </w:r>
            <w:proofErr w:type="gramEnd"/>
            <w:r w:rsidR="00BF6462">
              <w:rPr>
                <w:b/>
                <w:szCs w:val="24"/>
              </w:rPr>
              <w:t xml:space="preserve"> PRODUCTION AND OPERATIONS </w:t>
            </w:r>
            <w:r w:rsidRPr="00BF6462">
              <w:rPr>
                <w:b/>
                <w:szCs w:val="24"/>
              </w:rPr>
              <w:t>MANAGEMENT</w:t>
            </w:r>
          </w:p>
        </w:tc>
        <w:tc>
          <w:tcPr>
            <w:tcW w:w="270" w:type="dxa"/>
          </w:tcPr>
          <w:p w:rsidR="00E732EC" w:rsidRPr="00BF6462" w:rsidRDefault="00E732EC" w:rsidP="00E732EC">
            <w:pPr>
              <w:pStyle w:val="Title"/>
              <w:rPr>
                <w:b/>
                <w:szCs w:val="24"/>
              </w:rPr>
            </w:pPr>
          </w:p>
        </w:tc>
        <w:tc>
          <w:tcPr>
            <w:tcW w:w="1800" w:type="dxa"/>
          </w:tcPr>
          <w:p w:rsidR="00E732EC" w:rsidRPr="00BF6462" w:rsidRDefault="00E732EC" w:rsidP="00C11CE4">
            <w:pPr>
              <w:pStyle w:val="Title"/>
              <w:ind w:left="-198"/>
              <w:rPr>
                <w:b/>
                <w:szCs w:val="24"/>
              </w:rPr>
            </w:pPr>
            <w:r w:rsidRPr="00BF6462">
              <w:rPr>
                <w:b/>
                <w:szCs w:val="24"/>
              </w:rPr>
              <w:t xml:space="preserve">Max. </w:t>
            </w:r>
            <w:r w:rsidR="00C11CE4">
              <w:rPr>
                <w:b/>
                <w:szCs w:val="24"/>
              </w:rPr>
              <w:t>M</w:t>
            </w:r>
            <w:r w:rsidRPr="00BF6462">
              <w:rPr>
                <w:b/>
                <w:szCs w:val="24"/>
              </w:rPr>
              <w:t>arks:</w:t>
            </w:r>
          </w:p>
        </w:tc>
        <w:tc>
          <w:tcPr>
            <w:tcW w:w="1269" w:type="dxa"/>
          </w:tcPr>
          <w:p w:rsidR="00E732EC" w:rsidRPr="00BF6462" w:rsidRDefault="00E732EC" w:rsidP="00BF6462">
            <w:pPr>
              <w:pStyle w:val="Title"/>
              <w:jc w:val="left"/>
              <w:rPr>
                <w:b/>
                <w:szCs w:val="24"/>
              </w:rPr>
            </w:pPr>
            <w:r w:rsidRPr="00BF6462">
              <w:rPr>
                <w:b/>
                <w:szCs w:val="24"/>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A0136F" w:rsidP="00F14B22">
            <w:pPr>
              <w:jc w:val="both"/>
            </w:pPr>
            <w:r w:rsidRPr="008036D4">
              <w:t>Explain the historical contribution with reference to production management</w:t>
            </w:r>
            <w:r w:rsidR="00F14B22">
              <w:t>.</w:t>
            </w:r>
            <w:r w:rsidRPr="008036D4">
              <w:t xml:space="preserve"> </w:t>
            </w:r>
          </w:p>
        </w:tc>
        <w:tc>
          <w:tcPr>
            <w:tcW w:w="1170" w:type="dxa"/>
            <w:shd w:val="clear" w:color="auto" w:fill="auto"/>
          </w:tcPr>
          <w:p w:rsidR="008C7BA2" w:rsidRPr="00875196" w:rsidRDefault="00AE05B8" w:rsidP="00193F27">
            <w:pPr>
              <w:jc w:val="center"/>
              <w:rPr>
                <w:sz w:val="22"/>
                <w:szCs w:val="22"/>
              </w:rPr>
            </w:pPr>
            <w:r>
              <w:rPr>
                <w:sz w:val="22"/>
                <w:szCs w:val="22"/>
              </w:rPr>
              <w:t>C</w:t>
            </w:r>
            <w:r w:rsidR="00F14B22">
              <w:rPr>
                <w:sz w:val="22"/>
                <w:szCs w:val="22"/>
              </w:rPr>
              <w:t>O</w:t>
            </w:r>
            <w:r>
              <w:rPr>
                <w:sz w:val="22"/>
                <w:szCs w:val="22"/>
              </w:rPr>
              <w:t>1</w:t>
            </w:r>
          </w:p>
        </w:tc>
        <w:tc>
          <w:tcPr>
            <w:tcW w:w="950" w:type="dxa"/>
            <w:shd w:val="clear" w:color="auto" w:fill="auto"/>
          </w:tcPr>
          <w:p w:rsidR="008C7BA2" w:rsidRPr="005814FF" w:rsidRDefault="00165CC9"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A0136F" w:rsidP="00F14B22">
            <w:pPr>
              <w:jc w:val="both"/>
            </w:pPr>
            <w:r>
              <w:t>Discuss different types of Production Systems with suitable examples.</w:t>
            </w:r>
          </w:p>
        </w:tc>
        <w:tc>
          <w:tcPr>
            <w:tcW w:w="1170" w:type="dxa"/>
            <w:shd w:val="clear" w:color="auto" w:fill="auto"/>
          </w:tcPr>
          <w:p w:rsidR="008C7BA2" w:rsidRPr="00875196" w:rsidRDefault="00AE05B8" w:rsidP="00193F27">
            <w:pPr>
              <w:jc w:val="center"/>
              <w:rPr>
                <w:sz w:val="22"/>
                <w:szCs w:val="22"/>
              </w:rPr>
            </w:pPr>
            <w:r>
              <w:rPr>
                <w:sz w:val="22"/>
                <w:szCs w:val="22"/>
              </w:rPr>
              <w:t>C</w:t>
            </w:r>
            <w:r w:rsidR="00F14B22">
              <w:rPr>
                <w:sz w:val="22"/>
                <w:szCs w:val="22"/>
              </w:rPr>
              <w:t>O</w:t>
            </w:r>
            <w:r>
              <w:rPr>
                <w:sz w:val="22"/>
                <w:szCs w:val="22"/>
              </w:rPr>
              <w:t>1</w:t>
            </w:r>
          </w:p>
        </w:tc>
        <w:tc>
          <w:tcPr>
            <w:tcW w:w="950" w:type="dxa"/>
            <w:shd w:val="clear" w:color="auto" w:fill="auto"/>
          </w:tcPr>
          <w:p w:rsidR="008C7BA2" w:rsidRPr="005814FF" w:rsidRDefault="00165CC9" w:rsidP="00193F27">
            <w:pPr>
              <w:jc w:val="center"/>
            </w:pPr>
            <w:r>
              <w:t>10</w:t>
            </w:r>
          </w:p>
        </w:tc>
      </w:tr>
      <w:tr w:rsidR="008C7BA2" w:rsidRPr="00EF5853" w:rsidTr="008C7BA2">
        <w:trPr>
          <w:trHeight w:val="90"/>
        </w:trPr>
        <w:tc>
          <w:tcPr>
            <w:tcW w:w="10580" w:type="dxa"/>
            <w:gridSpan w:val="5"/>
            <w:shd w:val="clear" w:color="auto" w:fill="auto"/>
          </w:tcPr>
          <w:p w:rsidR="008C7BA2" w:rsidRPr="00C11CE4" w:rsidRDefault="008C7BA2" w:rsidP="008C7BA2">
            <w:pPr>
              <w:jc w:val="center"/>
              <w:rPr>
                <w:b/>
              </w:rPr>
            </w:pPr>
            <w:r w:rsidRPr="00C11CE4">
              <w:rPr>
                <w:b/>
              </w:rPr>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A0136F" w:rsidP="00193F27">
            <w:r>
              <w:t>Explain the functions and responsibilities of a Production Manager.</w:t>
            </w:r>
          </w:p>
        </w:tc>
        <w:tc>
          <w:tcPr>
            <w:tcW w:w="1170" w:type="dxa"/>
            <w:shd w:val="clear" w:color="auto" w:fill="auto"/>
          </w:tcPr>
          <w:p w:rsidR="008C7BA2" w:rsidRPr="00875196" w:rsidRDefault="00AE05B8" w:rsidP="00193F27">
            <w:pPr>
              <w:jc w:val="center"/>
              <w:rPr>
                <w:sz w:val="22"/>
                <w:szCs w:val="22"/>
              </w:rPr>
            </w:pPr>
            <w:r>
              <w:rPr>
                <w:sz w:val="22"/>
                <w:szCs w:val="22"/>
              </w:rPr>
              <w:t>C</w:t>
            </w:r>
            <w:r w:rsidR="00F14B22">
              <w:rPr>
                <w:sz w:val="22"/>
                <w:szCs w:val="22"/>
              </w:rPr>
              <w:t>O</w:t>
            </w:r>
            <w:r>
              <w:rPr>
                <w:sz w:val="22"/>
                <w:szCs w:val="22"/>
              </w:rPr>
              <w:t>1</w:t>
            </w:r>
          </w:p>
        </w:tc>
        <w:tc>
          <w:tcPr>
            <w:tcW w:w="950" w:type="dxa"/>
            <w:shd w:val="clear" w:color="auto" w:fill="auto"/>
          </w:tcPr>
          <w:p w:rsidR="008C7BA2" w:rsidRPr="005814FF" w:rsidRDefault="00165CC9"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A0136F" w:rsidP="00F14B22">
            <w:pPr>
              <w:jc w:val="both"/>
            </w:pPr>
            <w:r w:rsidRPr="008036D4">
              <w:t>Discuss which type of production is suitable for manufacturing various ranges of motors in an industry</w:t>
            </w:r>
            <w:r w:rsidR="00F14B22">
              <w:t>.</w:t>
            </w:r>
          </w:p>
        </w:tc>
        <w:tc>
          <w:tcPr>
            <w:tcW w:w="1170" w:type="dxa"/>
            <w:shd w:val="clear" w:color="auto" w:fill="auto"/>
          </w:tcPr>
          <w:p w:rsidR="008C7BA2" w:rsidRPr="00875196" w:rsidRDefault="00AE05B8" w:rsidP="00193F27">
            <w:pPr>
              <w:jc w:val="center"/>
              <w:rPr>
                <w:sz w:val="22"/>
                <w:szCs w:val="22"/>
              </w:rPr>
            </w:pPr>
            <w:r>
              <w:rPr>
                <w:sz w:val="22"/>
                <w:szCs w:val="22"/>
              </w:rPr>
              <w:t>C</w:t>
            </w:r>
            <w:r w:rsidR="00F14B22">
              <w:rPr>
                <w:sz w:val="22"/>
                <w:szCs w:val="22"/>
              </w:rPr>
              <w:t>O</w:t>
            </w:r>
            <w:r>
              <w:rPr>
                <w:sz w:val="22"/>
                <w:szCs w:val="22"/>
              </w:rPr>
              <w:t>1</w:t>
            </w:r>
          </w:p>
        </w:tc>
        <w:tc>
          <w:tcPr>
            <w:tcW w:w="950" w:type="dxa"/>
            <w:shd w:val="clear" w:color="auto" w:fill="auto"/>
          </w:tcPr>
          <w:p w:rsidR="008C7BA2" w:rsidRPr="005814FF" w:rsidRDefault="00165CC9" w:rsidP="00193F27">
            <w:pPr>
              <w:jc w:val="center"/>
            </w:pPr>
            <w:r>
              <w:t>10</w:t>
            </w:r>
          </w:p>
        </w:tc>
      </w:tr>
      <w:tr w:rsidR="00A0136F" w:rsidRPr="00EF5853" w:rsidTr="006A0247">
        <w:trPr>
          <w:trHeight w:val="90"/>
        </w:trPr>
        <w:tc>
          <w:tcPr>
            <w:tcW w:w="10580" w:type="dxa"/>
            <w:gridSpan w:val="5"/>
            <w:shd w:val="clear" w:color="auto" w:fill="auto"/>
          </w:tcPr>
          <w:p w:rsidR="00A0136F" w:rsidRPr="005814FF" w:rsidRDefault="00A0136F" w:rsidP="00193F27">
            <w:pPr>
              <w:jc w:val="center"/>
            </w:pPr>
          </w:p>
        </w:tc>
      </w:tr>
      <w:tr w:rsidR="00561C50" w:rsidRPr="00EF5853" w:rsidTr="008C7BA2">
        <w:trPr>
          <w:trHeight w:val="90"/>
        </w:trPr>
        <w:tc>
          <w:tcPr>
            <w:tcW w:w="810" w:type="dxa"/>
            <w:vMerge w:val="restart"/>
            <w:shd w:val="clear" w:color="auto" w:fill="auto"/>
          </w:tcPr>
          <w:p w:rsidR="00561C50" w:rsidRPr="00EF5853" w:rsidRDefault="00561C50" w:rsidP="008C7BA2">
            <w:pPr>
              <w:jc w:val="center"/>
            </w:pPr>
            <w:r w:rsidRPr="00EF5853">
              <w:t>3.</w:t>
            </w:r>
          </w:p>
        </w:tc>
        <w:tc>
          <w:tcPr>
            <w:tcW w:w="840" w:type="dxa"/>
            <w:shd w:val="clear" w:color="auto" w:fill="auto"/>
          </w:tcPr>
          <w:p w:rsidR="00561C50" w:rsidRPr="00EF5853" w:rsidRDefault="00561C50" w:rsidP="008C7BA2">
            <w:pPr>
              <w:jc w:val="center"/>
            </w:pPr>
            <w:r w:rsidRPr="00EF5853">
              <w:t>a.</w:t>
            </w:r>
          </w:p>
        </w:tc>
        <w:tc>
          <w:tcPr>
            <w:tcW w:w="6810" w:type="dxa"/>
            <w:shd w:val="clear" w:color="auto" w:fill="auto"/>
          </w:tcPr>
          <w:p w:rsidR="00561C50" w:rsidRPr="00EF5853" w:rsidRDefault="00561C50" w:rsidP="00F14B22">
            <w:pPr>
              <w:jc w:val="both"/>
            </w:pPr>
            <w:r>
              <w:t>What are the methods of evaluating location decision? Explain with suitable example.</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1</w:t>
            </w:r>
          </w:p>
        </w:tc>
        <w:tc>
          <w:tcPr>
            <w:tcW w:w="950" w:type="dxa"/>
            <w:shd w:val="clear" w:color="auto" w:fill="auto"/>
          </w:tcPr>
          <w:p w:rsidR="00561C50" w:rsidRPr="005814FF" w:rsidRDefault="00561C50" w:rsidP="00193F27">
            <w:pPr>
              <w:jc w:val="center"/>
            </w:pPr>
            <w:r>
              <w:t>10</w:t>
            </w:r>
          </w:p>
        </w:tc>
      </w:tr>
      <w:tr w:rsidR="00561C50" w:rsidRPr="00EF5853" w:rsidTr="008C7BA2">
        <w:trPr>
          <w:trHeight w:val="90"/>
        </w:trPr>
        <w:tc>
          <w:tcPr>
            <w:tcW w:w="810" w:type="dxa"/>
            <w:vMerge/>
            <w:shd w:val="clear" w:color="auto" w:fill="auto"/>
          </w:tcPr>
          <w:p w:rsidR="00561C50" w:rsidRPr="00EF5853" w:rsidRDefault="00561C50" w:rsidP="008C7BA2">
            <w:pPr>
              <w:jc w:val="center"/>
            </w:pPr>
          </w:p>
        </w:tc>
        <w:tc>
          <w:tcPr>
            <w:tcW w:w="840" w:type="dxa"/>
            <w:shd w:val="clear" w:color="auto" w:fill="auto"/>
          </w:tcPr>
          <w:p w:rsidR="00561C50" w:rsidRPr="00EF5853" w:rsidRDefault="00561C50" w:rsidP="008C7BA2">
            <w:pPr>
              <w:jc w:val="center"/>
            </w:pPr>
            <w:r w:rsidRPr="00EF5853">
              <w:t>b.</w:t>
            </w:r>
          </w:p>
        </w:tc>
        <w:tc>
          <w:tcPr>
            <w:tcW w:w="6810" w:type="dxa"/>
            <w:shd w:val="clear" w:color="auto" w:fill="auto"/>
          </w:tcPr>
          <w:p w:rsidR="00561C50" w:rsidRPr="00EF5853" w:rsidRDefault="00561C50" w:rsidP="00F14B22">
            <w:pPr>
              <w:jc w:val="both"/>
            </w:pPr>
            <w:r>
              <w:t xml:space="preserve">Discuss </w:t>
            </w:r>
            <w:r w:rsidRPr="00CE046D">
              <w:t>“A city location is preferable for small plants. Suburban locat</w:t>
            </w:r>
            <w:r>
              <w:t>ions are best suited for medium</w:t>
            </w:r>
            <w:r w:rsidR="00FD6D8A">
              <w:t>”.</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1</w:t>
            </w:r>
          </w:p>
        </w:tc>
        <w:tc>
          <w:tcPr>
            <w:tcW w:w="950" w:type="dxa"/>
            <w:shd w:val="clear" w:color="auto" w:fill="auto"/>
          </w:tcPr>
          <w:p w:rsidR="00561C50" w:rsidRPr="005814FF" w:rsidRDefault="00561C50" w:rsidP="00193F27">
            <w:pPr>
              <w:jc w:val="center"/>
            </w:pPr>
            <w:r>
              <w:t>10</w:t>
            </w:r>
          </w:p>
        </w:tc>
      </w:tr>
      <w:tr w:rsidR="008C7BA2" w:rsidRPr="00EF5853" w:rsidTr="008C7BA2">
        <w:trPr>
          <w:trHeight w:val="90"/>
        </w:trPr>
        <w:tc>
          <w:tcPr>
            <w:tcW w:w="10580" w:type="dxa"/>
            <w:gridSpan w:val="5"/>
            <w:shd w:val="clear" w:color="auto" w:fill="auto"/>
          </w:tcPr>
          <w:p w:rsidR="008C7BA2" w:rsidRPr="00C11CE4" w:rsidRDefault="008C7BA2" w:rsidP="008C7BA2">
            <w:pPr>
              <w:jc w:val="center"/>
              <w:rPr>
                <w:b/>
              </w:rPr>
            </w:pPr>
            <w:r w:rsidRPr="00C11CE4">
              <w:rPr>
                <w:b/>
              </w:rPr>
              <w:t>(OR)</w:t>
            </w:r>
          </w:p>
        </w:tc>
      </w:tr>
      <w:tr w:rsidR="00561C50" w:rsidRPr="00EF5853" w:rsidTr="008C7BA2">
        <w:trPr>
          <w:trHeight w:val="90"/>
        </w:trPr>
        <w:tc>
          <w:tcPr>
            <w:tcW w:w="810" w:type="dxa"/>
            <w:vMerge w:val="restart"/>
            <w:shd w:val="clear" w:color="auto" w:fill="auto"/>
          </w:tcPr>
          <w:p w:rsidR="00561C50" w:rsidRPr="00EF5853" w:rsidRDefault="00561C50" w:rsidP="008C7BA2">
            <w:pPr>
              <w:jc w:val="center"/>
            </w:pPr>
            <w:r w:rsidRPr="00EF5853">
              <w:t>4.</w:t>
            </w:r>
          </w:p>
        </w:tc>
        <w:tc>
          <w:tcPr>
            <w:tcW w:w="840" w:type="dxa"/>
            <w:shd w:val="clear" w:color="auto" w:fill="auto"/>
          </w:tcPr>
          <w:p w:rsidR="00561C50" w:rsidRPr="00EF5853" w:rsidRDefault="00561C50" w:rsidP="008C7BA2">
            <w:pPr>
              <w:jc w:val="center"/>
            </w:pPr>
            <w:r w:rsidRPr="00EF5853">
              <w:t>a.</w:t>
            </w:r>
          </w:p>
        </w:tc>
        <w:tc>
          <w:tcPr>
            <w:tcW w:w="6810" w:type="dxa"/>
            <w:shd w:val="clear" w:color="auto" w:fill="auto"/>
          </w:tcPr>
          <w:p w:rsidR="00561C50" w:rsidRDefault="00561C50" w:rsidP="00F14B22">
            <w:pPr>
              <w:jc w:val="both"/>
            </w:pPr>
            <w:r w:rsidRPr="00786E09">
              <w:t>What is the interrelationship among the functional areas: production planning and control, materials management, maintenance management and quality management?</w:t>
            </w:r>
          </w:p>
          <w:p w:rsidR="009D2348" w:rsidRPr="00EF5853" w:rsidRDefault="009D2348" w:rsidP="00F14B22">
            <w:pPr>
              <w:jc w:val="both"/>
            </w:pP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2</w:t>
            </w:r>
          </w:p>
        </w:tc>
        <w:tc>
          <w:tcPr>
            <w:tcW w:w="950" w:type="dxa"/>
            <w:shd w:val="clear" w:color="auto" w:fill="auto"/>
          </w:tcPr>
          <w:p w:rsidR="00561C50" w:rsidRPr="005814FF" w:rsidRDefault="00561C50" w:rsidP="00193F27">
            <w:pPr>
              <w:jc w:val="center"/>
            </w:pPr>
            <w:r>
              <w:t>10</w:t>
            </w:r>
          </w:p>
        </w:tc>
      </w:tr>
      <w:tr w:rsidR="00561C50" w:rsidRPr="00EF5853" w:rsidTr="008C7BA2">
        <w:trPr>
          <w:trHeight w:val="90"/>
        </w:trPr>
        <w:tc>
          <w:tcPr>
            <w:tcW w:w="810" w:type="dxa"/>
            <w:vMerge/>
            <w:shd w:val="clear" w:color="auto" w:fill="auto"/>
          </w:tcPr>
          <w:p w:rsidR="00561C50" w:rsidRPr="00EF5853" w:rsidRDefault="00561C50" w:rsidP="008C7BA2">
            <w:pPr>
              <w:jc w:val="center"/>
            </w:pPr>
          </w:p>
        </w:tc>
        <w:tc>
          <w:tcPr>
            <w:tcW w:w="840" w:type="dxa"/>
            <w:shd w:val="clear" w:color="auto" w:fill="auto"/>
          </w:tcPr>
          <w:p w:rsidR="00561C50" w:rsidRPr="00EF5853" w:rsidRDefault="00561C50" w:rsidP="008C7BA2">
            <w:pPr>
              <w:jc w:val="center"/>
            </w:pPr>
            <w:r w:rsidRPr="00EF5853">
              <w:t>b.</w:t>
            </w:r>
          </w:p>
        </w:tc>
        <w:tc>
          <w:tcPr>
            <w:tcW w:w="6810" w:type="dxa"/>
            <w:shd w:val="clear" w:color="auto" w:fill="auto"/>
          </w:tcPr>
          <w:p w:rsidR="00561C50" w:rsidRPr="00EF5853" w:rsidRDefault="00561C50" w:rsidP="00F14B22">
            <w:pPr>
              <w:jc w:val="both"/>
            </w:pPr>
            <w:r>
              <w:t>What are the factors affecting Capacity Planning? Also write the steps in effective Capacity Planning.</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2</w:t>
            </w:r>
          </w:p>
        </w:tc>
        <w:tc>
          <w:tcPr>
            <w:tcW w:w="950" w:type="dxa"/>
            <w:shd w:val="clear" w:color="auto" w:fill="auto"/>
          </w:tcPr>
          <w:p w:rsidR="00561C50" w:rsidRPr="005814FF" w:rsidRDefault="00561C50" w:rsidP="00193F27">
            <w:pPr>
              <w:jc w:val="center"/>
            </w:pPr>
            <w:r>
              <w:t>10</w:t>
            </w:r>
          </w:p>
        </w:tc>
      </w:tr>
      <w:tr w:rsidR="004718F2" w:rsidRPr="00EF5853" w:rsidTr="005C0127">
        <w:trPr>
          <w:trHeight w:val="90"/>
        </w:trPr>
        <w:tc>
          <w:tcPr>
            <w:tcW w:w="10580" w:type="dxa"/>
            <w:gridSpan w:val="5"/>
            <w:shd w:val="clear" w:color="auto" w:fill="auto"/>
          </w:tcPr>
          <w:p w:rsidR="004718F2" w:rsidRPr="005814FF" w:rsidRDefault="004718F2" w:rsidP="00193F27">
            <w:pPr>
              <w:jc w:val="center"/>
            </w:pPr>
          </w:p>
        </w:tc>
      </w:tr>
      <w:tr w:rsidR="00561C50" w:rsidRPr="00EF5853" w:rsidTr="008C7BA2">
        <w:trPr>
          <w:trHeight w:val="90"/>
        </w:trPr>
        <w:tc>
          <w:tcPr>
            <w:tcW w:w="810" w:type="dxa"/>
            <w:vMerge w:val="restart"/>
            <w:shd w:val="clear" w:color="auto" w:fill="auto"/>
          </w:tcPr>
          <w:p w:rsidR="00561C50" w:rsidRPr="00EF5853" w:rsidRDefault="00561C50" w:rsidP="008C7BA2">
            <w:pPr>
              <w:jc w:val="center"/>
            </w:pPr>
            <w:r w:rsidRPr="00EF5853">
              <w:t>5.</w:t>
            </w:r>
          </w:p>
        </w:tc>
        <w:tc>
          <w:tcPr>
            <w:tcW w:w="840" w:type="dxa"/>
            <w:shd w:val="clear" w:color="auto" w:fill="auto"/>
          </w:tcPr>
          <w:p w:rsidR="00561C50" w:rsidRPr="00EF5853" w:rsidRDefault="00561C50" w:rsidP="008C7BA2">
            <w:pPr>
              <w:jc w:val="center"/>
            </w:pPr>
            <w:r w:rsidRPr="00EF5853">
              <w:t>a.</w:t>
            </w:r>
          </w:p>
        </w:tc>
        <w:tc>
          <w:tcPr>
            <w:tcW w:w="6810" w:type="dxa"/>
            <w:shd w:val="clear" w:color="auto" w:fill="auto"/>
          </w:tcPr>
          <w:p w:rsidR="00561C50" w:rsidRDefault="00561C50" w:rsidP="000E427D">
            <w:pPr>
              <w:jc w:val="both"/>
            </w:pPr>
            <w:r w:rsidRPr="00786E09">
              <w:t xml:space="preserve">Explain the various strategies </w:t>
            </w:r>
            <w:proofErr w:type="gramStart"/>
            <w:r w:rsidRPr="00786E09">
              <w:t>of  aggregate</w:t>
            </w:r>
            <w:proofErr w:type="gramEnd"/>
            <w:r w:rsidRPr="00786E09">
              <w:t xml:space="preserve"> planning</w:t>
            </w:r>
            <w:r>
              <w:t>.</w:t>
            </w:r>
          </w:p>
          <w:p w:rsidR="009D2348" w:rsidRPr="00EF5853" w:rsidRDefault="009D2348" w:rsidP="000E427D">
            <w:pPr>
              <w:jc w:val="both"/>
            </w:pP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2</w:t>
            </w:r>
          </w:p>
        </w:tc>
        <w:tc>
          <w:tcPr>
            <w:tcW w:w="950" w:type="dxa"/>
            <w:shd w:val="clear" w:color="auto" w:fill="auto"/>
          </w:tcPr>
          <w:p w:rsidR="00561C50" w:rsidRPr="005814FF" w:rsidRDefault="00561C50" w:rsidP="00193F27">
            <w:pPr>
              <w:jc w:val="center"/>
            </w:pPr>
            <w:r>
              <w:t>10</w:t>
            </w:r>
          </w:p>
        </w:tc>
      </w:tr>
      <w:tr w:rsidR="00561C50" w:rsidRPr="00EF5853" w:rsidTr="00B62C4A">
        <w:trPr>
          <w:trHeight w:val="90"/>
        </w:trPr>
        <w:tc>
          <w:tcPr>
            <w:tcW w:w="810" w:type="dxa"/>
            <w:vMerge/>
            <w:shd w:val="clear" w:color="auto" w:fill="auto"/>
          </w:tcPr>
          <w:p w:rsidR="00561C50" w:rsidRPr="00EF5853" w:rsidRDefault="00561C50" w:rsidP="008C7BA2">
            <w:pPr>
              <w:jc w:val="center"/>
            </w:pPr>
          </w:p>
        </w:tc>
        <w:tc>
          <w:tcPr>
            <w:tcW w:w="840" w:type="dxa"/>
            <w:shd w:val="clear" w:color="auto" w:fill="auto"/>
          </w:tcPr>
          <w:p w:rsidR="00561C50" w:rsidRPr="00EF5853" w:rsidRDefault="00561C50" w:rsidP="008C7BA2">
            <w:pPr>
              <w:jc w:val="center"/>
            </w:pPr>
            <w:r w:rsidRPr="00EF5853">
              <w:t>b.</w:t>
            </w:r>
          </w:p>
        </w:tc>
        <w:tc>
          <w:tcPr>
            <w:tcW w:w="6810" w:type="dxa"/>
            <w:shd w:val="clear" w:color="auto" w:fill="auto"/>
          </w:tcPr>
          <w:p w:rsidR="00561C50" w:rsidRDefault="00561C50" w:rsidP="000E427D">
            <w:pPr>
              <w:jc w:val="both"/>
            </w:pPr>
            <w:r w:rsidRPr="00786E09">
              <w:t>The forecast of a group of items reproduced below:</w:t>
            </w:r>
          </w:p>
          <w:tbl>
            <w:tblPr>
              <w:tblW w:w="5554" w:type="dxa"/>
              <w:jc w:val="center"/>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3"/>
              <w:gridCol w:w="1418"/>
              <w:gridCol w:w="2513"/>
            </w:tblGrid>
            <w:tr w:rsidR="00561C50" w:rsidRPr="00786E09" w:rsidTr="000E427D">
              <w:trPr>
                <w:trHeight w:val="275"/>
                <w:jc w:val="center"/>
              </w:trPr>
              <w:tc>
                <w:tcPr>
                  <w:tcW w:w="1623" w:type="dxa"/>
                </w:tcPr>
                <w:p w:rsidR="00561C50" w:rsidRPr="00786E09" w:rsidRDefault="00561C50" w:rsidP="00D65599">
                  <w:pPr>
                    <w:jc w:val="center"/>
                  </w:pPr>
                  <w:r w:rsidRPr="00786E09">
                    <w:t>Quarter</w:t>
                  </w:r>
                </w:p>
              </w:tc>
              <w:tc>
                <w:tcPr>
                  <w:tcW w:w="1418" w:type="dxa"/>
                </w:tcPr>
                <w:p w:rsidR="00561C50" w:rsidRPr="00786E09" w:rsidRDefault="00561C50" w:rsidP="00D65599">
                  <w:pPr>
                    <w:jc w:val="center"/>
                  </w:pPr>
                  <w:r w:rsidRPr="00786E09">
                    <w:t>Demand</w:t>
                  </w:r>
                </w:p>
              </w:tc>
              <w:tc>
                <w:tcPr>
                  <w:tcW w:w="2513" w:type="dxa"/>
                </w:tcPr>
                <w:p w:rsidR="00561C50" w:rsidRPr="00786E09" w:rsidRDefault="00561C50" w:rsidP="00D65599">
                  <w:pPr>
                    <w:jc w:val="center"/>
                  </w:pPr>
                  <w:r w:rsidRPr="00786E09">
                    <w:t>Cumulative Demand</w:t>
                  </w:r>
                </w:p>
              </w:tc>
            </w:tr>
            <w:tr w:rsidR="00561C50" w:rsidRPr="00786E09" w:rsidTr="000E427D">
              <w:trPr>
                <w:trHeight w:val="2245"/>
                <w:jc w:val="center"/>
              </w:trPr>
              <w:tc>
                <w:tcPr>
                  <w:tcW w:w="1623" w:type="dxa"/>
                </w:tcPr>
                <w:p w:rsidR="00561C50" w:rsidRPr="00786E09" w:rsidRDefault="00561C50" w:rsidP="00D65599">
                  <w:pPr>
                    <w:jc w:val="center"/>
                  </w:pPr>
                  <w:r w:rsidRPr="00786E09">
                    <w:t>1</w:t>
                  </w:r>
                </w:p>
                <w:p w:rsidR="00561C50" w:rsidRPr="00786E09" w:rsidRDefault="00561C50" w:rsidP="00D65599">
                  <w:pPr>
                    <w:jc w:val="center"/>
                  </w:pPr>
                  <w:r w:rsidRPr="00786E09">
                    <w:t>2</w:t>
                  </w:r>
                </w:p>
                <w:p w:rsidR="00561C50" w:rsidRPr="00786E09" w:rsidRDefault="00561C50" w:rsidP="00D65599">
                  <w:pPr>
                    <w:jc w:val="center"/>
                  </w:pPr>
                  <w:r w:rsidRPr="00786E09">
                    <w:t>3</w:t>
                  </w:r>
                </w:p>
                <w:p w:rsidR="00561C50" w:rsidRPr="00786E09" w:rsidRDefault="00561C50" w:rsidP="00D65599">
                  <w:pPr>
                    <w:jc w:val="center"/>
                  </w:pPr>
                  <w:r w:rsidRPr="00786E09">
                    <w:t>4</w:t>
                  </w:r>
                </w:p>
                <w:p w:rsidR="00561C50" w:rsidRPr="00786E09" w:rsidRDefault="00561C50" w:rsidP="00D65599">
                  <w:pPr>
                    <w:jc w:val="center"/>
                  </w:pPr>
                  <w:r w:rsidRPr="00786E09">
                    <w:t>5</w:t>
                  </w:r>
                </w:p>
                <w:p w:rsidR="00561C50" w:rsidRPr="00786E09" w:rsidRDefault="00561C50" w:rsidP="00D65599">
                  <w:pPr>
                    <w:jc w:val="center"/>
                  </w:pPr>
                  <w:r w:rsidRPr="00786E09">
                    <w:t>6</w:t>
                  </w:r>
                </w:p>
                <w:p w:rsidR="00561C50" w:rsidRPr="00786E09" w:rsidRDefault="00561C50" w:rsidP="00D65599">
                  <w:pPr>
                    <w:jc w:val="center"/>
                  </w:pPr>
                  <w:r w:rsidRPr="00786E09">
                    <w:t>7</w:t>
                  </w:r>
                </w:p>
                <w:p w:rsidR="00561C50" w:rsidRPr="00786E09" w:rsidRDefault="00561C50" w:rsidP="00D65599">
                  <w:pPr>
                    <w:jc w:val="center"/>
                  </w:pPr>
                  <w:r w:rsidRPr="00786E09">
                    <w:t>8</w:t>
                  </w:r>
                </w:p>
              </w:tc>
              <w:tc>
                <w:tcPr>
                  <w:tcW w:w="1418" w:type="dxa"/>
                </w:tcPr>
                <w:p w:rsidR="00561C50" w:rsidRPr="00786E09" w:rsidRDefault="00561C50" w:rsidP="00D65599">
                  <w:pPr>
                    <w:jc w:val="center"/>
                  </w:pPr>
                  <w:r w:rsidRPr="00786E09">
                    <w:t>270</w:t>
                  </w:r>
                </w:p>
                <w:p w:rsidR="00561C50" w:rsidRPr="00786E09" w:rsidRDefault="00561C50" w:rsidP="00D65599">
                  <w:pPr>
                    <w:jc w:val="center"/>
                  </w:pPr>
                  <w:r w:rsidRPr="00786E09">
                    <w:t>220</w:t>
                  </w:r>
                </w:p>
                <w:p w:rsidR="00561C50" w:rsidRPr="00786E09" w:rsidRDefault="00561C50" w:rsidP="00D65599">
                  <w:pPr>
                    <w:jc w:val="center"/>
                  </w:pPr>
                  <w:r w:rsidRPr="00786E09">
                    <w:t>470</w:t>
                  </w:r>
                </w:p>
                <w:p w:rsidR="00561C50" w:rsidRPr="00786E09" w:rsidRDefault="00561C50" w:rsidP="00D65599">
                  <w:pPr>
                    <w:jc w:val="center"/>
                  </w:pPr>
                  <w:r w:rsidRPr="00786E09">
                    <w:t>670</w:t>
                  </w:r>
                </w:p>
                <w:p w:rsidR="00561C50" w:rsidRPr="00786E09" w:rsidRDefault="00561C50" w:rsidP="00D65599">
                  <w:pPr>
                    <w:jc w:val="center"/>
                  </w:pPr>
                  <w:r w:rsidRPr="00786E09">
                    <w:t>450</w:t>
                  </w:r>
                </w:p>
                <w:p w:rsidR="00561C50" w:rsidRPr="00786E09" w:rsidRDefault="00561C50" w:rsidP="00D65599">
                  <w:pPr>
                    <w:jc w:val="center"/>
                  </w:pPr>
                  <w:r w:rsidRPr="00786E09">
                    <w:t>270</w:t>
                  </w:r>
                </w:p>
                <w:p w:rsidR="00561C50" w:rsidRPr="00786E09" w:rsidRDefault="00561C50" w:rsidP="00D65599">
                  <w:pPr>
                    <w:jc w:val="center"/>
                  </w:pPr>
                  <w:r w:rsidRPr="00786E09">
                    <w:t>200</w:t>
                  </w:r>
                </w:p>
                <w:p w:rsidR="00561C50" w:rsidRPr="00786E09" w:rsidRDefault="00561C50" w:rsidP="00D65599">
                  <w:pPr>
                    <w:jc w:val="center"/>
                  </w:pPr>
                  <w:r w:rsidRPr="00786E09">
                    <w:t>370</w:t>
                  </w:r>
                </w:p>
              </w:tc>
              <w:tc>
                <w:tcPr>
                  <w:tcW w:w="2513" w:type="dxa"/>
                </w:tcPr>
                <w:p w:rsidR="00561C50" w:rsidRPr="00786E09" w:rsidRDefault="00561C50" w:rsidP="00D65599">
                  <w:pPr>
                    <w:jc w:val="center"/>
                  </w:pPr>
                  <w:r w:rsidRPr="00786E09">
                    <w:t>270</w:t>
                  </w:r>
                </w:p>
                <w:p w:rsidR="00561C50" w:rsidRPr="00786E09" w:rsidRDefault="00561C50" w:rsidP="00D65599">
                  <w:pPr>
                    <w:jc w:val="center"/>
                  </w:pPr>
                  <w:r w:rsidRPr="00786E09">
                    <w:t>490</w:t>
                  </w:r>
                </w:p>
                <w:p w:rsidR="00561C50" w:rsidRPr="00786E09" w:rsidRDefault="00561C50" w:rsidP="00D65599">
                  <w:pPr>
                    <w:jc w:val="center"/>
                  </w:pPr>
                  <w:r w:rsidRPr="00786E09">
                    <w:t>960</w:t>
                  </w:r>
                </w:p>
                <w:p w:rsidR="00561C50" w:rsidRPr="00786E09" w:rsidRDefault="00561C50" w:rsidP="00D65599">
                  <w:pPr>
                    <w:jc w:val="center"/>
                  </w:pPr>
                  <w:r w:rsidRPr="00786E09">
                    <w:t>1630</w:t>
                  </w:r>
                </w:p>
                <w:p w:rsidR="00561C50" w:rsidRPr="00786E09" w:rsidRDefault="00561C50" w:rsidP="00D65599">
                  <w:pPr>
                    <w:jc w:val="center"/>
                  </w:pPr>
                  <w:r w:rsidRPr="00786E09">
                    <w:t>2080</w:t>
                  </w:r>
                </w:p>
                <w:p w:rsidR="00561C50" w:rsidRPr="00786E09" w:rsidRDefault="00561C50" w:rsidP="00D65599">
                  <w:pPr>
                    <w:jc w:val="center"/>
                  </w:pPr>
                  <w:r w:rsidRPr="00786E09">
                    <w:t>2350</w:t>
                  </w:r>
                </w:p>
                <w:p w:rsidR="00561C50" w:rsidRPr="00786E09" w:rsidRDefault="00561C50" w:rsidP="00D65599">
                  <w:pPr>
                    <w:jc w:val="center"/>
                  </w:pPr>
                  <w:r w:rsidRPr="00786E09">
                    <w:t>2550</w:t>
                  </w:r>
                </w:p>
                <w:p w:rsidR="00561C50" w:rsidRPr="00786E09" w:rsidRDefault="00561C50" w:rsidP="00D65599">
                  <w:pPr>
                    <w:jc w:val="center"/>
                  </w:pPr>
                  <w:r w:rsidRPr="00786E09">
                    <w:t>2920</w:t>
                  </w:r>
                </w:p>
              </w:tc>
            </w:tr>
          </w:tbl>
          <w:p w:rsidR="00561C50" w:rsidRPr="00EF5853" w:rsidRDefault="00561C50" w:rsidP="000E427D">
            <w:pPr>
              <w:jc w:val="both"/>
            </w:pPr>
            <w:r w:rsidRPr="00786E09">
              <w:t>Suppose that the firm estimates that it costs Rs.150 per unit to increase the production rate, Rs.200 per unit to decrease the production rate, Rs.50 per unit per quarter to carry the items on inventory and Rs.100 per unit if subcontracted. Compare the cost incurred if pure strategies are followed.</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2</w:t>
            </w:r>
          </w:p>
        </w:tc>
        <w:tc>
          <w:tcPr>
            <w:tcW w:w="950" w:type="dxa"/>
            <w:shd w:val="clear" w:color="auto" w:fill="auto"/>
          </w:tcPr>
          <w:p w:rsidR="00561C50" w:rsidRPr="005814FF" w:rsidRDefault="00561C50" w:rsidP="00193F27">
            <w:pPr>
              <w:jc w:val="center"/>
            </w:pPr>
            <w:r>
              <w:t>10</w:t>
            </w:r>
          </w:p>
        </w:tc>
      </w:tr>
      <w:tr w:rsidR="008C7BA2" w:rsidRPr="00EF5853" w:rsidTr="008C7BA2">
        <w:trPr>
          <w:trHeight w:val="90"/>
        </w:trPr>
        <w:tc>
          <w:tcPr>
            <w:tcW w:w="10580" w:type="dxa"/>
            <w:gridSpan w:val="5"/>
            <w:shd w:val="clear" w:color="auto" w:fill="auto"/>
          </w:tcPr>
          <w:p w:rsidR="00F14B22" w:rsidRPr="00C11CE4" w:rsidRDefault="008C7BA2" w:rsidP="005D07BE">
            <w:pPr>
              <w:jc w:val="center"/>
              <w:rPr>
                <w:b/>
              </w:rPr>
            </w:pPr>
            <w:r w:rsidRPr="00C11CE4">
              <w:rPr>
                <w:b/>
              </w:rPr>
              <w:lastRenderedPageBreak/>
              <w:t>(OR)</w:t>
            </w:r>
          </w:p>
        </w:tc>
      </w:tr>
      <w:tr w:rsidR="00561C50" w:rsidRPr="00EF5853" w:rsidTr="008C7BA2">
        <w:trPr>
          <w:trHeight w:val="90"/>
        </w:trPr>
        <w:tc>
          <w:tcPr>
            <w:tcW w:w="810" w:type="dxa"/>
            <w:vMerge w:val="restart"/>
            <w:shd w:val="clear" w:color="auto" w:fill="auto"/>
          </w:tcPr>
          <w:p w:rsidR="00561C50" w:rsidRPr="00EF5853" w:rsidRDefault="00561C50" w:rsidP="008C7BA2">
            <w:pPr>
              <w:jc w:val="center"/>
            </w:pPr>
            <w:r w:rsidRPr="00EF5853">
              <w:t>6.</w:t>
            </w:r>
          </w:p>
        </w:tc>
        <w:tc>
          <w:tcPr>
            <w:tcW w:w="840" w:type="dxa"/>
            <w:shd w:val="clear" w:color="auto" w:fill="auto"/>
          </w:tcPr>
          <w:p w:rsidR="00561C50" w:rsidRPr="00EF5853" w:rsidRDefault="00561C50" w:rsidP="008C7BA2">
            <w:pPr>
              <w:jc w:val="center"/>
            </w:pPr>
            <w:r w:rsidRPr="00EF5853">
              <w:t>a.</w:t>
            </w:r>
          </w:p>
        </w:tc>
        <w:tc>
          <w:tcPr>
            <w:tcW w:w="6810" w:type="dxa"/>
            <w:shd w:val="clear" w:color="auto" w:fill="auto"/>
          </w:tcPr>
          <w:p w:rsidR="00561C50" w:rsidRPr="00EF5853" w:rsidRDefault="00561C50" w:rsidP="004718F2">
            <w:pPr>
              <w:jc w:val="both"/>
            </w:pPr>
            <w:r w:rsidRPr="008C3B8E">
              <w:t>What are the types of model of inventory system? Explain them in detail.</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2</w:t>
            </w:r>
          </w:p>
        </w:tc>
        <w:tc>
          <w:tcPr>
            <w:tcW w:w="950" w:type="dxa"/>
            <w:shd w:val="clear" w:color="auto" w:fill="auto"/>
          </w:tcPr>
          <w:p w:rsidR="00561C50" w:rsidRPr="005814FF" w:rsidRDefault="00561C50" w:rsidP="00193F27">
            <w:pPr>
              <w:jc w:val="center"/>
            </w:pPr>
            <w:r>
              <w:t>10</w:t>
            </w:r>
          </w:p>
        </w:tc>
      </w:tr>
      <w:tr w:rsidR="00561C50" w:rsidRPr="00EF5853" w:rsidTr="008C7BA2">
        <w:trPr>
          <w:trHeight w:val="90"/>
        </w:trPr>
        <w:tc>
          <w:tcPr>
            <w:tcW w:w="810" w:type="dxa"/>
            <w:vMerge/>
            <w:shd w:val="clear" w:color="auto" w:fill="auto"/>
          </w:tcPr>
          <w:p w:rsidR="00561C50" w:rsidRPr="00EF5853" w:rsidRDefault="00561C50" w:rsidP="008C7BA2">
            <w:pPr>
              <w:jc w:val="center"/>
            </w:pPr>
          </w:p>
        </w:tc>
        <w:tc>
          <w:tcPr>
            <w:tcW w:w="840" w:type="dxa"/>
            <w:shd w:val="clear" w:color="auto" w:fill="auto"/>
          </w:tcPr>
          <w:p w:rsidR="00561C50" w:rsidRPr="00EF5853" w:rsidRDefault="00561C50" w:rsidP="008C7BA2">
            <w:pPr>
              <w:jc w:val="center"/>
            </w:pPr>
            <w:r w:rsidRPr="00EF5853">
              <w:t>b.</w:t>
            </w:r>
          </w:p>
        </w:tc>
        <w:tc>
          <w:tcPr>
            <w:tcW w:w="6810" w:type="dxa"/>
            <w:shd w:val="clear" w:color="auto" w:fill="auto"/>
          </w:tcPr>
          <w:p w:rsidR="00561C50" w:rsidRPr="00EF5853" w:rsidRDefault="00561C50" w:rsidP="00F14B22">
            <w:pPr>
              <w:jc w:val="both"/>
            </w:pPr>
            <w:r>
              <w:t xml:space="preserve">The demand for an item is 18,000 per year. Its production rate is 3000 per month. The </w:t>
            </w:r>
            <w:r>
              <w:tab/>
              <w:t>carrying cost is Rs.0.15/unit/month and the set-up cost is Rs.500.00 per set-up. The shortage cost is Rs.20.00 per unit per year. Find the various parameters of the inventory system.</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2</w:t>
            </w:r>
          </w:p>
        </w:tc>
        <w:tc>
          <w:tcPr>
            <w:tcW w:w="950" w:type="dxa"/>
            <w:shd w:val="clear" w:color="auto" w:fill="auto"/>
          </w:tcPr>
          <w:p w:rsidR="00561C50" w:rsidRPr="005814FF" w:rsidRDefault="00561C50" w:rsidP="00193F27">
            <w:pPr>
              <w:jc w:val="center"/>
            </w:pPr>
            <w:r>
              <w:t>10</w:t>
            </w:r>
          </w:p>
        </w:tc>
      </w:tr>
      <w:tr w:rsidR="004718F2" w:rsidRPr="00EF5853" w:rsidTr="005338BB">
        <w:trPr>
          <w:trHeight w:val="90"/>
        </w:trPr>
        <w:tc>
          <w:tcPr>
            <w:tcW w:w="10580" w:type="dxa"/>
            <w:gridSpan w:val="5"/>
            <w:shd w:val="clear" w:color="auto" w:fill="auto"/>
          </w:tcPr>
          <w:p w:rsidR="004718F2" w:rsidRPr="005814FF" w:rsidRDefault="004718F2" w:rsidP="00193F27">
            <w:pPr>
              <w:jc w:val="center"/>
            </w:pPr>
          </w:p>
        </w:tc>
      </w:tr>
      <w:tr w:rsidR="00561C50" w:rsidRPr="00EF5853" w:rsidTr="008C7BA2">
        <w:trPr>
          <w:trHeight w:val="90"/>
        </w:trPr>
        <w:tc>
          <w:tcPr>
            <w:tcW w:w="810" w:type="dxa"/>
            <w:vMerge w:val="restart"/>
            <w:shd w:val="clear" w:color="auto" w:fill="auto"/>
          </w:tcPr>
          <w:p w:rsidR="00561C50" w:rsidRPr="00EF5853" w:rsidRDefault="00561C50" w:rsidP="008C7BA2">
            <w:pPr>
              <w:jc w:val="center"/>
            </w:pPr>
            <w:r w:rsidRPr="00EF5853">
              <w:t>7.</w:t>
            </w:r>
          </w:p>
        </w:tc>
        <w:tc>
          <w:tcPr>
            <w:tcW w:w="840" w:type="dxa"/>
            <w:shd w:val="clear" w:color="auto" w:fill="auto"/>
          </w:tcPr>
          <w:p w:rsidR="00561C50" w:rsidRPr="00EF5853" w:rsidRDefault="00561C50" w:rsidP="008C7BA2">
            <w:pPr>
              <w:jc w:val="center"/>
            </w:pPr>
            <w:r w:rsidRPr="00EF5853">
              <w:t>a.</w:t>
            </w:r>
          </w:p>
        </w:tc>
        <w:tc>
          <w:tcPr>
            <w:tcW w:w="6810" w:type="dxa"/>
            <w:shd w:val="clear" w:color="auto" w:fill="auto"/>
          </w:tcPr>
          <w:p w:rsidR="00561C50" w:rsidRPr="00EF5853" w:rsidRDefault="00561C50" w:rsidP="00C962A0">
            <w:pPr>
              <w:jc w:val="both"/>
            </w:pPr>
            <w:r w:rsidRPr="008C3B8E">
              <w:t>Explain the fundamental concepts of JIT.</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2</w:t>
            </w:r>
          </w:p>
        </w:tc>
        <w:tc>
          <w:tcPr>
            <w:tcW w:w="950" w:type="dxa"/>
            <w:shd w:val="clear" w:color="auto" w:fill="auto"/>
          </w:tcPr>
          <w:p w:rsidR="00561C50" w:rsidRPr="005814FF" w:rsidRDefault="00561C50" w:rsidP="00193F27">
            <w:pPr>
              <w:jc w:val="center"/>
            </w:pPr>
            <w:r>
              <w:t>10</w:t>
            </w:r>
          </w:p>
        </w:tc>
      </w:tr>
      <w:tr w:rsidR="00561C50" w:rsidRPr="00EF5853" w:rsidTr="008C7BA2">
        <w:trPr>
          <w:trHeight w:val="90"/>
        </w:trPr>
        <w:tc>
          <w:tcPr>
            <w:tcW w:w="810" w:type="dxa"/>
            <w:vMerge/>
            <w:shd w:val="clear" w:color="auto" w:fill="auto"/>
          </w:tcPr>
          <w:p w:rsidR="00561C50" w:rsidRPr="00EF5853" w:rsidRDefault="00561C50" w:rsidP="008C7BA2">
            <w:pPr>
              <w:jc w:val="center"/>
            </w:pPr>
          </w:p>
        </w:tc>
        <w:tc>
          <w:tcPr>
            <w:tcW w:w="840" w:type="dxa"/>
            <w:shd w:val="clear" w:color="auto" w:fill="auto"/>
          </w:tcPr>
          <w:p w:rsidR="00561C50" w:rsidRPr="00EF5853" w:rsidRDefault="00561C50" w:rsidP="008C7BA2">
            <w:pPr>
              <w:jc w:val="center"/>
            </w:pPr>
            <w:r w:rsidRPr="00EF5853">
              <w:t>b.</w:t>
            </w:r>
          </w:p>
        </w:tc>
        <w:tc>
          <w:tcPr>
            <w:tcW w:w="6810" w:type="dxa"/>
            <w:shd w:val="clear" w:color="auto" w:fill="auto"/>
          </w:tcPr>
          <w:p w:rsidR="00561C50" w:rsidRPr="00EF5853" w:rsidRDefault="00561C50" w:rsidP="00C962A0">
            <w:pPr>
              <w:jc w:val="both"/>
            </w:pPr>
            <w:r w:rsidRPr="008C3B8E">
              <w:t>Explain in detail about KA</w:t>
            </w:r>
            <w:r w:rsidR="005A275B">
              <w:t>N</w:t>
            </w:r>
            <w:bookmarkStart w:id="0" w:name="_GoBack"/>
            <w:bookmarkEnd w:id="0"/>
            <w:r w:rsidRPr="008C3B8E">
              <w:t>BAN system with schematic diagram and its uses.</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2</w:t>
            </w:r>
          </w:p>
        </w:tc>
        <w:tc>
          <w:tcPr>
            <w:tcW w:w="950" w:type="dxa"/>
            <w:shd w:val="clear" w:color="auto" w:fill="auto"/>
          </w:tcPr>
          <w:p w:rsidR="00561C50" w:rsidRPr="005814FF" w:rsidRDefault="00561C50" w:rsidP="00193F27">
            <w:pPr>
              <w:jc w:val="center"/>
            </w:pPr>
            <w:r>
              <w:t>10</w:t>
            </w:r>
          </w:p>
        </w:tc>
      </w:tr>
      <w:tr w:rsidR="008C7BA2" w:rsidRPr="00EF5853" w:rsidTr="008C7BA2">
        <w:trPr>
          <w:trHeight w:val="42"/>
        </w:trPr>
        <w:tc>
          <w:tcPr>
            <w:tcW w:w="10580" w:type="dxa"/>
            <w:gridSpan w:val="5"/>
            <w:shd w:val="clear" w:color="auto" w:fill="auto"/>
          </w:tcPr>
          <w:p w:rsidR="008C7BA2" w:rsidRPr="00C11CE4" w:rsidRDefault="008C7BA2" w:rsidP="008C7BA2">
            <w:pPr>
              <w:jc w:val="center"/>
              <w:rPr>
                <w:b/>
              </w:rPr>
            </w:pPr>
            <w:r w:rsidRPr="00C11CE4">
              <w:rPr>
                <w:b/>
              </w:rPr>
              <w:t>(OR)</w:t>
            </w:r>
          </w:p>
        </w:tc>
      </w:tr>
      <w:tr w:rsidR="00561C50" w:rsidRPr="00EF5853" w:rsidTr="008C7BA2">
        <w:trPr>
          <w:trHeight w:val="42"/>
        </w:trPr>
        <w:tc>
          <w:tcPr>
            <w:tcW w:w="810" w:type="dxa"/>
            <w:vMerge w:val="restart"/>
            <w:shd w:val="clear" w:color="auto" w:fill="auto"/>
          </w:tcPr>
          <w:p w:rsidR="00561C50" w:rsidRPr="00EF5853" w:rsidRDefault="00561C50" w:rsidP="008C7BA2">
            <w:pPr>
              <w:jc w:val="center"/>
            </w:pPr>
            <w:r w:rsidRPr="00EF5853">
              <w:t>8.</w:t>
            </w:r>
          </w:p>
        </w:tc>
        <w:tc>
          <w:tcPr>
            <w:tcW w:w="840" w:type="dxa"/>
            <w:shd w:val="clear" w:color="auto" w:fill="auto"/>
          </w:tcPr>
          <w:p w:rsidR="00561C50" w:rsidRPr="00EF5853" w:rsidRDefault="00561C50" w:rsidP="008C7BA2">
            <w:pPr>
              <w:jc w:val="center"/>
            </w:pPr>
            <w:r w:rsidRPr="00EF5853">
              <w:t>a.</w:t>
            </w:r>
          </w:p>
        </w:tc>
        <w:tc>
          <w:tcPr>
            <w:tcW w:w="6810" w:type="dxa"/>
            <w:shd w:val="clear" w:color="auto" w:fill="auto"/>
          </w:tcPr>
          <w:p w:rsidR="00561C50" w:rsidRPr="00EF5853" w:rsidRDefault="00B62C4A" w:rsidP="00F14B22">
            <w:pPr>
              <w:jc w:val="both"/>
            </w:pPr>
            <w:r>
              <w:t xml:space="preserve">Briefly explain the objectives of ISO 9000 and explain the steps in obtaining ISO </w:t>
            </w:r>
            <w:r w:rsidR="00F14B22">
              <w:t>registration.</w:t>
            </w:r>
            <w:r w:rsidRPr="00291FE0">
              <w:t xml:space="preserve"> </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3</w:t>
            </w:r>
          </w:p>
        </w:tc>
        <w:tc>
          <w:tcPr>
            <w:tcW w:w="950" w:type="dxa"/>
            <w:shd w:val="clear" w:color="auto" w:fill="auto"/>
          </w:tcPr>
          <w:p w:rsidR="00561C50" w:rsidRPr="005814FF" w:rsidRDefault="00561C50" w:rsidP="00193F27">
            <w:pPr>
              <w:jc w:val="center"/>
            </w:pPr>
            <w:r>
              <w:t>10</w:t>
            </w:r>
          </w:p>
        </w:tc>
      </w:tr>
      <w:tr w:rsidR="00561C50" w:rsidRPr="00EF5853" w:rsidTr="00B62C4A">
        <w:trPr>
          <w:trHeight w:val="42"/>
        </w:trPr>
        <w:tc>
          <w:tcPr>
            <w:tcW w:w="810" w:type="dxa"/>
            <w:vMerge/>
            <w:shd w:val="clear" w:color="auto" w:fill="auto"/>
          </w:tcPr>
          <w:p w:rsidR="00561C50" w:rsidRPr="00EF5853" w:rsidRDefault="00561C50" w:rsidP="008C7BA2">
            <w:pPr>
              <w:jc w:val="center"/>
            </w:pPr>
          </w:p>
        </w:tc>
        <w:tc>
          <w:tcPr>
            <w:tcW w:w="840" w:type="dxa"/>
            <w:shd w:val="clear" w:color="auto" w:fill="auto"/>
          </w:tcPr>
          <w:p w:rsidR="00561C50" w:rsidRPr="00EF5853" w:rsidRDefault="00561C50" w:rsidP="008C7BA2">
            <w:pPr>
              <w:jc w:val="center"/>
            </w:pPr>
            <w:r w:rsidRPr="00EF5853">
              <w:t>b.</w:t>
            </w:r>
          </w:p>
        </w:tc>
        <w:tc>
          <w:tcPr>
            <w:tcW w:w="6810" w:type="dxa"/>
            <w:shd w:val="clear" w:color="auto" w:fill="auto"/>
          </w:tcPr>
          <w:p w:rsidR="00561C50" w:rsidRPr="00EF5853" w:rsidRDefault="00B62C4A" w:rsidP="00F14B22">
            <w:pPr>
              <w:jc w:val="both"/>
            </w:pPr>
            <w:r w:rsidRPr="00291FE0">
              <w:t>What are the seven types of QC Tools and explain in detail.</w:t>
            </w:r>
          </w:p>
        </w:tc>
        <w:tc>
          <w:tcPr>
            <w:tcW w:w="1170" w:type="dxa"/>
            <w:shd w:val="clear" w:color="auto" w:fill="auto"/>
          </w:tcPr>
          <w:p w:rsidR="00561C50" w:rsidRPr="00875196" w:rsidRDefault="00561C50" w:rsidP="00193F27">
            <w:pPr>
              <w:jc w:val="center"/>
              <w:rPr>
                <w:sz w:val="22"/>
                <w:szCs w:val="22"/>
              </w:rPr>
            </w:pPr>
            <w:r>
              <w:rPr>
                <w:sz w:val="22"/>
                <w:szCs w:val="22"/>
              </w:rPr>
              <w:t>C</w:t>
            </w:r>
            <w:r w:rsidR="00F14B22">
              <w:rPr>
                <w:sz w:val="22"/>
                <w:szCs w:val="22"/>
              </w:rPr>
              <w:t>O</w:t>
            </w:r>
            <w:r>
              <w:rPr>
                <w:sz w:val="22"/>
                <w:szCs w:val="22"/>
              </w:rPr>
              <w:t>3</w:t>
            </w:r>
          </w:p>
        </w:tc>
        <w:tc>
          <w:tcPr>
            <w:tcW w:w="950" w:type="dxa"/>
            <w:shd w:val="clear" w:color="auto" w:fill="auto"/>
          </w:tcPr>
          <w:p w:rsidR="00561C50" w:rsidRPr="005814FF" w:rsidRDefault="00561C50" w:rsidP="00193F27">
            <w:pPr>
              <w:jc w:val="center"/>
            </w:pPr>
            <w:r>
              <w:t>10</w:t>
            </w:r>
          </w:p>
        </w:tc>
      </w:tr>
      <w:tr w:rsidR="00561C50" w:rsidRPr="00EF5853" w:rsidTr="00651320">
        <w:trPr>
          <w:trHeight w:val="42"/>
        </w:trPr>
        <w:tc>
          <w:tcPr>
            <w:tcW w:w="10580" w:type="dxa"/>
            <w:gridSpan w:val="5"/>
            <w:shd w:val="clear" w:color="auto" w:fill="auto"/>
          </w:tcPr>
          <w:p w:rsidR="00C11CE4" w:rsidRDefault="00C11CE4" w:rsidP="00561C50">
            <w:pPr>
              <w:rPr>
                <w:b/>
                <w:u w:val="single"/>
              </w:rPr>
            </w:pPr>
          </w:p>
          <w:p w:rsidR="00561C50" w:rsidRDefault="00561C50" w:rsidP="00561C50">
            <w:pPr>
              <w:rPr>
                <w:u w:val="single"/>
              </w:rPr>
            </w:pPr>
            <w:r w:rsidRPr="008C7BA2">
              <w:rPr>
                <w:b/>
                <w:u w:val="single"/>
              </w:rPr>
              <w:t>Compulsory</w:t>
            </w:r>
            <w:r w:rsidRPr="00875196">
              <w:rPr>
                <w:u w:val="single"/>
              </w:rPr>
              <w:t>:</w:t>
            </w:r>
          </w:p>
          <w:p w:rsidR="009D2348" w:rsidRDefault="009D2348" w:rsidP="00561C50"/>
        </w:tc>
      </w:tr>
      <w:tr w:rsidR="00561C50" w:rsidRPr="00EF5853" w:rsidTr="008C7BA2">
        <w:trPr>
          <w:trHeight w:val="42"/>
        </w:trPr>
        <w:tc>
          <w:tcPr>
            <w:tcW w:w="810" w:type="dxa"/>
            <w:shd w:val="clear" w:color="auto" w:fill="auto"/>
          </w:tcPr>
          <w:p w:rsidR="00561C50" w:rsidRPr="00EF5853" w:rsidRDefault="00561C50" w:rsidP="008C7BA2">
            <w:pPr>
              <w:jc w:val="center"/>
            </w:pPr>
            <w:r>
              <w:t>9.</w:t>
            </w:r>
          </w:p>
        </w:tc>
        <w:tc>
          <w:tcPr>
            <w:tcW w:w="840" w:type="dxa"/>
            <w:shd w:val="clear" w:color="auto" w:fill="auto"/>
          </w:tcPr>
          <w:p w:rsidR="00561C50" w:rsidRPr="00EF5853" w:rsidRDefault="00561C50" w:rsidP="008C7BA2">
            <w:pPr>
              <w:jc w:val="center"/>
            </w:pPr>
          </w:p>
        </w:tc>
        <w:tc>
          <w:tcPr>
            <w:tcW w:w="6810" w:type="dxa"/>
            <w:shd w:val="clear" w:color="auto" w:fill="auto"/>
          </w:tcPr>
          <w:p w:rsidR="009D2348" w:rsidRDefault="00561C50" w:rsidP="00561C50">
            <w:pPr>
              <w:jc w:val="both"/>
              <w:rPr>
                <w:b/>
                <w:color w:val="000000" w:themeColor="text1"/>
                <w:u w:val="single"/>
              </w:rPr>
            </w:pPr>
            <w:r w:rsidRPr="005D07BE">
              <w:rPr>
                <w:b/>
                <w:color w:val="000000" w:themeColor="text1"/>
                <w:u w:val="single"/>
              </w:rPr>
              <w:t>Case Study</w:t>
            </w:r>
            <w:r w:rsidR="009D2348" w:rsidRPr="005D07BE">
              <w:rPr>
                <w:b/>
                <w:color w:val="000000" w:themeColor="text1"/>
                <w:u w:val="single"/>
              </w:rPr>
              <w:t>:</w:t>
            </w:r>
          </w:p>
          <w:p w:rsidR="005D07BE" w:rsidRPr="005D07BE" w:rsidRDefault="005D07BE" w:rsidP="00561C50">
            <w:pPr>
              <w:jc w:val="both"/>
              <w:rPr>
                <w:b/>
                <w:color w:val="000000" w:themeColor="text1"/>
                <w:u w:val="single"/>
              </w:rPr>
            </w:pPr>
          </w:p>
          <w:p w:rsidR="009D2348" w:rsidRPr="00561C50" w:rsidRDefault="00561C50" w:rsidP="00561C50">
            <w:pPr>
              <w:jc w:val="both"/>
              <w:rPr>
                <w:b/>
                <w:color w:val="000000" w:themeColor="text1"/>
              </w:rPr>
            </w:pPr>
            <w:r w:rsidRPr="00561C50">
              <w:rPr>
                <w:b/>
                <w:color w:val="000000" w:themeColor="text1"/>
              </w:rPr>
              <w:t>Total quality management and customer satisfaction</w:t>
            </w:r>
            <w:r w:rsidR="009D2348">
              <w:rPr>
                <w:b/>
                <w:color w:val="000000" w:themeColor="text1"/>
              </w:rPr>
              <w:t>.</w:t>
            </w:r>
          </w:p>
          <w:p w:rsidR="00561C50" w:rsidRPr="00561C50" w:rsidRDefault="00561C50" w:rsidP="00561C50">
            <w:pPr>
              <w:jc w:val="both"/>
              <w:rPr>
                <w:color w:val="000000" w:themeColor="text1"/>
              </w:rPr>
            </w:pPr>
            <w:r w:rsidRPr="00561C50">
              <w:rPr>
                <w:color w:val="000000" w:themeColor="text1"/>
              </w:rPr>
              <w:t>Quality management (</w:t>
            </w:r>
            <w:hyperlink r:id="rId9" w:tgtFrame="_top" w:history="1">
              <w:r w:rsidRPr="00561C50">
                <w:rPr>
                  <w:rStyle w:val="Hyperlink"/>
                  <w:color w:val="000000" w:themeColor="text1"/>
                </w:rPr>
                <w:t>QM</w:t>
              </w:r>
            </w:hyperlink>
            <w:r w:rsidRPr="00561C50">
              <w:rPr>
                <w:color w:val="000000" w:themeColor="text1"/>
              </w:rPr>
              <w:t>), also called total quality management (</w:t>
            </w:r>
            <w:hyperlink r:id="rId10" w:tgtFrame="_top" w:history="1">
              <w:r w:rsidRPr="00561C50">
                <w:rPr>
                  <w:rStyle w:val="Hyperlink"/>
                  <w:color w:val="000000" w:themeColor="text1"/>
                </w:rPr>
                <w:t>TQM</w:t>
              </w:r>
            </w:hyperlink>
            <w:r w:rsidRPr="00561C50">
              <w:rPr>
                <w:color w:val="000000" w:themeColor="text1"/>
              </w:rPr>
              <w:t xml:space="preserve">), evolved from many different management practices and improvement processes. Quality management is not specific to managing people, but rather is related to improving the quality of goods and services that are produced in order to satisfy customer demands. Quality management </w:t>
            </w:r>
            <w:hyperlink r:id="rId11" w:tgtFrame="_top" w:history="1">
              <w:r w:rsidRPr="00561C50">
                <w:rPr>
                  <w:rStyle w:val="Hyperlink"/>
                  <w:color w:val="000000" w:themeColor="text1"/>
                </w:rPr>
                <w:t>permeates</w:t>
              </w:r>
            </w:hyperlink>
            <w:r w:rsidRPr="00561C50">
              <w:rPr>
                <w:color w:val="000000" w:themeColor="text1"/>
              </w:rPr>
              <w:t xml:space="preserve"> the entire organization as it is being implemented.</w:t>
            </w:r>
          </w:p>
          <w:p w:rsidR="00561C50" w:rsidRPr="00561C50" w:rsidRDefault="00561C50" w:rsidP="00561C50">
            <w:pPr>
              <w:jc w:val="both"/>
              <w:rPr>
                <w:color w:val="000000" w:themeColor="text1"/>
              </w:rPr>
            </w:pPr>
            <w:r w:rsidRPr="00561C50">
              <w:rPr>
                <w:color w:val="000000" w:themeColor="text1"/>
              </w:rPr>
              <w:t xml:space="preserve">TQM has its roots in the quality movement that has made Japan such a strong force in the world economy. The Japanese philosophy of quality initially emphasized product and performance and only later shifted concern to customer </w:t>
            </w:r>
            <w:hyperlink r:id="rId12" w:tgtFrame="_top" w:history="1">
              <w:r w:rsidRPr="00561C50">
                <w:rPr>
                  <w:rStyle w:val="Hyperlink"/>
                  <w:color w:val="000000" w:themeColor="text1"/>
                </w:rPr>
                <w:t>satisfaction</w:t>
              </w:r>
            </w:hyperlink>
            <w:r w:rsidRPr="00561C50">
              <w:rPr>
                <w:color w:val="000000" w:themeColor="text1"/>
              </w:rPr>
              <w:t>.</w:t>
            </w:r>
          </w:p>
          <w:p w:rsidR="00561C50" w:rsidRPr="00561C50" w:rsidRDefault="00561C50" w:rsidP="00561C50">
            <w:pPr>
              <w:jc w:val="both"/>
              <w:rPr>
                <w:color w:val="000000" w:themeColor="text1"/>
              </w:rPr>
            </w:pPr>
            <w:r w:rsidRPr="00561C50">
              <w:rPr>
                <w:color w:val="000000" w:themeColor="text1"/>
              </w:rPr>
              <w:t xml:space="preserve">The quality improvement movement began in both the United States and Japan before World War II. Throughout the war, Americans continued to improve concepts related to manufacturing productivity. After the war, the Japanese pursued the idea of quality improvement. It was W. Edwards Deming, an American, who helped the Japanese focus on their </w:t>
            </w:r>
            <w:hyperlink r:id="rId13" w:tgtFrame="_top" w:history="1">
              <w:r w:rsidRPr="00561C50">
                <w:rPr>
                  <w:rStyle w:val="Hyperlink"/>
                  <w:color w:val="000000" w:themeColor="text1"/>
                </w:rPr>
                <w:t>fixation</w:t>
              </w:r>
            </w:hyperlink>
            <w:r w:rsidRPr="00561C50">
              <w:rPr>
                <w:color w:val="000000" w:themeColor="text1"/>
              </w:rPr>
              <w:t xml:space="preserve"> with quality.</w:t>
            </w:r>
          </w:p>
          <w:p w:rsidR="00561C50" w:rsidRDefault="00561C50" w:rsidP="00561C50">
            <w:pPr>
              <w:jc w:val="both"/>
              <w:rPr>
                <w:color w:val="000000" w:themeColor="text1"/>
              </w:rPr>
            </w:pPr>
            <w:r w:rsidRPr="00561C50">
              <w:rPr>
                <w:color w:val="000000" w:themeColor="text1"/>
              </w:rPr>
              <w:t xml:space="preserve">Rather than trying to inspect the quality of products and services after they have been completed, TQM instills a philosophy of doing the job correctly the first time. It all sounds simple, but implementing the process requires an organizational culture and climate that are often alien and intimidating. Changes that must occur in the organization are so significant that it takes time and </w:t>
            </w:r>
            <w:hyperlink r:id="rId14" w:tgtFrame="_top" w:history="1">
              <w:r w:rsidRPr="00561C50">
                <w:rPr>
                  <w:rStyle w:val="Hyperlink"/>
                  <w:color w:val="000000" w:themeColor="text1"/>
                </w:rPr>
                <w:t>patience</w:t>
              </w:r>
            </w:hyperlink>
            <w:r w:rsidRPr="00561C50">
              <w:rPr>
                <w:color w:val="000000" w:themeColor="text1"/>
              </w:rPr>
              <w:t xml:space="preserve"> to complete the process. Just as the process does not occur overnight, the results may not be seen for a long period of time. Some experts say that it takes up to ten years to fully realize the results of implementing quality management.</w:t>
            </w:r>
          </w:p>
          <w:p w:rsidR="009D2348" w:rsidRPr="00561C50" w:rsidRDefault="009D2348" w:rsidP="00561C50">
            <w:pPr>
              <w:jc w:val="both"/>
              <w:rPr>
                <w:color w:val="000000" w:themeColor="text1"/>
              </w:rPr>
            </w:pPr>
          </w:p>
        </w:tc>
        <w:tc>
          <w:tcPr>
            <w:tcW w:w="1170" w:type="dxa"/>
            <w:shd w:val="clear" w:color="auto" w:fill="auto"/>
          </w:tcPr>
          <w:p w:rsidR="00561C50" w:rsidRDefault="00561C50" w:rsidP="00193F27">
            <w:pPr>
              <w:jc w:val="center"/>
              <w:rPr>
                <w:sz w:val="22"/>
                <w:szCs w:val="22"/>
              </w:rPr>
            </w:pPr>
          </w:p>
        </w:tc>
        <w:tc>
          <w:tcPr>
            <w:tcW w:w="950" w:type="dxa"/>
            <w:shd w:val="clear" w:color="auto" w:fill="auto"/>
          </w:tcPr>
          <w:p w:rsidR="00561C50" w:rsidRDefault="00561C50" w:rsidP="00193F27">
            <w:pPr>
              <w:jc w:val="center"/>
            </w:pPr>
          </w:p>
        </w:tc>
      </w:tr>
      <w:tr w:rsidR="00561C50" w:rsidRPr="00EF5853" w:rsidTr="008C7BA2">
        <w:trPr>
          <w:trHeight w:val="42"/>
        </w:trPr>
        <w:tc>
          <w:tcPr>
            <w:tcW w:w="810" w:type="dxa"/>
            <w:shd w:val="clear" w:color="auto" w:fill="auto"/>
          </w:tcPr>
          <w:p w:rsidR="00561C50" w:rsidRDefault="00561C50" w:rsidP="008C7BA2">
            <w:pPr>
              <w:jc w:val="center"/>
            </w:pPr>
          </w:p>
        </w:tc>
        <w:tc>
          <w:tcPr>
            <w:tcW w:w="840" w:type="dxa"/>
            <w:shd w:val="clear" w:color="auto" w:fill="auto"/>
          </w:tcPr>
          <w:p w:rsidR="00561C50" w:rsidRPr="00EF5853" w:rsidRDefault="00561C50" w:rsidP="008C7BA2">
            <w:pPr>
              <w:jc w:val="center"/>
            </w:pPr>
          </w:p>
        </w:tc>
        <w:tc>
          <w:tcPr>
            <w:tcW w:w="6810" w:type="dxa"/>
            <w:shd w:val="clear" w:color="auto" w:fill="auto"/>
          </w:tcPr>
          <w:p w:rsidR="009D2348" w:rsidRPr="00C11CE4" w:rsidRDefault="00561C50" w:rsidP="00561C50">
            <w:pPr>
              <w:jc w:val="both"/>
            </w:pPr>
            <w:r w:rsidRPr="00561C50">
              <w:t>Discuss how quality management is useful for production as well as customer satisfaction</w:t>
            </w:r>
            <w:r w:rsidR="00265CAD">
              <w:t>.</w:t>
            </w:r>
          </w:p>
        </w:tc>
        <w:tc>
          <w:tcPr>
            <w:tcW w:w="1170" w:type="dxa"/>
            <w:shd w:val="clear" w:color="auto" w:fill="auto"/>
          </w:tcPr>
          <w:p w:rsidR="00561C50" w:rsidRDefault="00561C50" w:rsidP="00193F27">
            <w:pPr>
              <w:jc w:val="center"/>
              <w:rPr>
                <w:sz w:val="22"/>
                <w:szCs w:val="22"/>
              </w:rPr>
            </w:pPr>
            <w:r>
              <w:rPr>
                <w:sz w:val="22"/>
                <w:szCs w:val="22"/>
              </w:rPr>
              <w:t>C</w:t>
            </w:r>
            <w:r w:rsidR="00F14B22">
              <w:rPr>
                <w:sz w:val="22"/>
                <w:szCs w:val="22"/>
              </w:rPr>
              <w:t>O</w:t>
            </w:r>
            <w:r>
              <w:rPr>
                <w:sz w:val="22"/>
                <w:szCs w:val="22"/>
              </w:rPr>
              <w:t>3</w:t>
            </w:r>
          </w:p>
        </w:tc>
        <w:tc>
          <w:tcPr>
            <w:tcW w:w="950" w:type="dxa"/>
            <w:shd w:val="clear" w:color="auto" w:fill="auto"/>
          </w:tcPr>
          <w:p w:rsidR="00561C50" w:rsidRDefault="00561C50" w:rsidP="00193F27">
            <w:pPr>
              <w:jc w:val="center"/>
            </w:pPr>
            <w:r>
              <w:t>20</w:t>
            </w:r>
          </w:p>
        </w:tc>
      </w:tr>
    </w:tbl>
    <w:p w:rsidR="008C7BA2" w:rsidRDefault="008C7BA2" w:rsidP="008C7BA2"/>
    <w:sectPr w:rsidR="008C7BA2" w:rsidSect="00446B98">
      <w:footerReference w:type="default" r:id="rId15"/>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C1C" w:rsidRDefault="005A0C1C" w:rsidP="006B3CE7">
      <w:r>
        <w:separator/>
      </w:r>
    </w:p>
  </w:endnote>
  <w:endnote w:type="continuationSeparator" w:id="1">
    <w:p w:rsidR="005A0C1C" w:rsidRDefault="005A0C1C" w:rsidP="006B3C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865281"/>
      <w:docPartObj>
        <w:docPartGallery w:val="Page Numbers (Bottom of Page)"/>
        <w:docPartUnique/>
      </w:docPartObj>
    </w:sdtPr>
    <w:sdtEndPr>
      <w:rPr>
        <w:noProof/>
      </w:rPr>
    </w:sdtEndPr>
    <w:sdtContent>
      <w:p w:rsidR="006B3CE7" w:rsidRDefault="00FF78D1">
        <w:pPr>
          <w:pStyle w:val="Footer"/>
          <w:jc w:val="right"/>
        </w:pPr>
        <w:r>
          <w:fldChar w:fldCharType="begin"/>
        </w:r>
        <w:r w:rsidR="006B3CE7">
          <w:instrText xml:space="preserve"> PAGE   \* MERGEFORMAT </w:instrText>
        </w:r>
        <w:r>
          <w:fldChar w:fldCharType="separate"/>
        </w:r>
        <w:r w:rsidR="00FD6D8A">
          <w:rPr>
            <w:noProof/>
          </w:rPr>
          <w:t>1</w:t>
        </w:r>
        <w:r>
          <w:rPr>
            <w:noProof/>
          </w:rPr>
          <w:fldChar w:fldCharType="end"/>
        </w:r>
      </w:p>
    </w:sdtContent>
  </w:sdt>
  <w:p w:rsidR="006B3CE7" w:rsidRDefault="006B3C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C1C" w:rsidRDefault="005A0C1C" w:rsidP="006B3CE7">
      <w:r>
        <w:separator/>
      </w:r>
    </w:p>
  </w:footnote>
  <w:footnote w:type="continuationSeparator" w:id="1">
    <w:p w:rsidR="005A0C1C" w:rsidRDefault="005A0C1C" w:rsidP="006B3C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654"/>
    <w:multiLevelType w:val="hybridMultilevel"/>
    <w:tmpl w:val="CAC0A848"/>
    <w:lvl w:ilvl="0" w:tplc="0409000F">
      <w:start w:val="1"/>
      <w:numFmt w:val="decimal"/>
      <w:lvlText w:val="%1."/>
      <w:lvlJc w:val="left"/>
      <w:pPr>
        <w:tabs>
          <w:tab w:val="num" w:pos="540"/>
        </w:tabs>
        <w:ind w:left="540" w:hanging="360"/>
      </w:pPr>
    </w:lvl>
    <w:lvl w:ilvl="1" w:tplc="3DB4905A">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6D73B89"/>
    <w:multiLevelType w:val="hybridMultilevel"/>
    <w:tmpl w:val="82E2AA2C"/>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2A7326AA"/>
    <w:multiLevelType w:val="hybridMultilevel"/>
    <w:tmpl w:val="F7366A5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08795B"/>
    <w:multiLevelType w:val="hybridMultilevel"/>
    <w:tmpl w:val="543CF1A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35F960BF"/>
    <w:multiLevelType w:val="hybridMultilevel"/>
    <w:tmpl w:val="DF2C26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E0C3ECB"/>
    <w:multiLevelType w:val="hybridMultilevel"/>
    <w:tmpl w:val="1EA62246"/>
    <w:lvl w:ilvl="0" w:tplc="2D02F902">
      <w:start w:val="1"/>
      <w:numFmt w:val="decimal"/>
      <w:lvlText w:val="%1."/>
      <w:lvlJc w:val="left"/>
      <w:pPr>
        <w:tabs>
          <w:tab w:val="num" w:pos="540"/>
        </w:tabs>
        <w:ind w:left="540" w:hanging="360"/>
      </w:pPr>
      <w:rPr>
        <w:b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77F71BDC"/>
    <w:multiLevelType w:val="hybridMultilevel"/>
    <w:tmpl w:val="F0220CE0"/>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6"/>
  </w:num>
  <w:num w:numId="2">
    <w:abstractNumId w:val="7"/>
  </w:num>
  <w:num w:numId="3">
    <w:abstractNumId w:val="8"/>
  </w:num>
  <w:num w:numId="4">
    <w:abstractNumId w:val="1"/>
  </w:num>
  <w:num w:numId="5">
    <w:abstractNumId w:val="3"/>
  </w:num>
  <w:num w:numId="6">
    <w:abstractNumId w:val="10"/>
  </w:num>
  <w:num w:numId="7">
    <w:abstractNumId w:val="4"/>
  </w:num>
  <w:num w:numId="8">
    <w:abstractNumId w:val="9"/>
  </w:num>
  <w:num w:numId="9">
    <w:abstractNumId w:val="2"/>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81DBE"/>
    <w:rsid w:val="000E180A"/>
    <w:rsid w:val="000E427D"/>
    <w:rsid w:val="000E4455"/>
    <w:rsid w:val="000F3EFE"/>
    <w:rsid w:val="00165CC9"/>
    <w:rsid w:val="001D41FE"/>
    <w:rsid w:val="001D670F"/>
    <w:rsid w:val="001E2222"/>
    <w:rsid w:val="001F54D1"/>
    <w:rsid w:val="001F7E9B"/>
    <w:rsid w:val="00204EB0"/>
    <w:rsid w:val="00211ABA"/>
    <w:rsid w:val="00235351"/>
    <w:rsid w:val="00265CAD"/>
    <w:rsid w:val="00266439"/>
    <w:rsid w:val="0026653D"/>
    <w:rsid w:val="002D09FF"/>
    <w:rsid w:val="002D7611"/>
    <w:rsid w:val="002D76BB"/>
    <w:rsid w:val="002E336A"/>
    <w:rsid w:val="002E552A"/>
    <w:rsid w:val="00304757"/>
    <w:rsid w:val="003103A3"/>
    <w:rsid w:val="003206DF"/>
    <w:rsid w:val="00323989"/>
    <w:rsid w:val="00324247"/>
    <w:rsid w:val="00380146"/>
    <w:rsid w:val="003855F1"/>
    <w:rsid w:val="003B14BC"/>
    <w:rsid w:val="003B1F06"/>
    <w:rsid w:val="003C6BB4"/>
    <w:rsid w:val="003D6DA3"/>
    <w:rsid w:val="003F728C"/>
    <w:rsid w:val="00446B98"/>
    <w:rsid w:val="004579C8"/>
    <w:rsid w:val="00460118"/>
    <w:rsid w:val="0046314C"/>
    <w:rsid w:val="0046787F"/>
    <w:rsid w:val="004718F2"/>
    <w:rsid w:val="004F787A"/>
    <w:rsid w:val="00501F18"/>
    <w:rsid w:val="0050571C"/>
    <w:rsid w:val="005133D7"/>
    <w:rsid w:val="005527A4"/>
    <w:rsid w:val="00552CF0"/>
    <w:rsid w:val="00561C50"/>
    <w:rsid w:val="005814FF"/>
    <w:rsid w:val="00581B1F"/>
    <w:rsid w:val="005A0C1C"/>
    <w:rsid w:val="005A275B"/>
    <w:rsid w:val="005D07BE"/>
    <w:rsid w:val="005D0F4A"/>
    <w:rsid w:val="005D3355"/>
    <w:rsid w:val="005F011C"/>
    <w:rsid w:val="0062605C"/>
    <w:rsid w:val="00634EB2"/>
    <w:rsid w:val="0064710A"/>
    <w:rsid w:val="00670A67"/>
    <w:rsid w:val="00681B25"/>
    <w:rsid w:val="006B3CE7"/>
    <w:rsid w:val="006C1D35"/>
    <w:rsid w:val="006C39BE"/>
    <w:rsid w:val="006C7354"/>
    <w:rsid w:val="00714C68"/>
    <w:rsid w:val="00725A0A"/>
    <w:rsid w:val="007326F6"/>
    <w:rsid w:val="007E062E"/>
    <w:rsid w:val="00802202"/>
    <w:rsid w:val="00806A39"/>
    <w:rsid w:val="00814615"/>
    <w:rsid w:val="0081627E"/>
    <w:rsid w:val="0082085C"/>
    <w:rsid w:val="00875196"/>
    <w:rsid w:val="0088784C"/>
    <w:rsid w:val="008A56BE"/>
    <w:rsid w:val="008A6193"/>
    <w:rsid w:val="008B0703"/>
    <w:rsid w:val="008C7BA2"/>
    <w:rsid w:val="008D1622"/>
    <w:rsid w:val="0090362A"/>
    <w:rsid w:val="00904D12"/>
    <w:rsid w:val="00911266"/>
    <w:rsid w:val="00942884"/>
    <w:rsid w:val="0095679B"/>
    <w:rsid w:val="00963CB5"/>
    <w:rsid w:val="0096587E"/>
    <w:rsid w:val="009B53DD"/>
    <w:rsid w:val="009C5A1D"/>
    <w:rsid w:val="009D2348"/>
    <w:rsid w:val="009E09A3"/>
    <w:rsid w:val="00A0136F"/>
    <w:rsid w:val="00A22664"/>
    <w:rsid w:val="00A47E2A"/>
    <w:rsid w:val="00A623A6"/>
    <w:rsid w:val="00AA3F2E"/>
    <w:rsid w:val="00AA5E39"/>
    <w:rsid w:val="00AA6B40"/>
    <w:rsid w:val="00AE05B8"/>
    <w:rsid w:val="00AE264C"/>
    <w:rsid w:val="00B009B1"/>
    <w:rsid w:val="00B20598"/>
    <w:rsid w:val="00B253AE"/>
    <w:rsid w:val="00B60E7E"/>
    <w:rsid w:val="00B62C4A"/>
    <w:rsid w:val="00B83AB6"/>
    <w:rsid w:val="00B939EF"/>
    <w:rsid w:val="00BA2F7E"/>
    <w:rsid w:val="00BA539E"/>
    <w:rsid w:val="00BB5C6B"/>
    <w:rsid w:val="00BC7D01"/>
    <w:rsid w:val="00BE572D"/>
    <w:rsid w:val="00BF25ED"/>
    <w:rsid w:val="00BF3DE7"/>
    <w:rsid w:val="00BF6462"/>
    <w:rsid w:val="00C11CE4"/>
    <w:rsid w:val="00C26E6C"/>
    <w:rsid w:val="00C3743D"/>
    <w:rsid w:val="00C60C6A"/>
    <w:rsid w:val="00C71847"/>
    <w:rsid w:val="00C81140"/>
    <w:rsid w:val="00C95F18"/>
    <w:rsid w:val="00C962A0"/>
    <w:rsid w:val="00CA0A9A"/>
    <w:rsid w:val="00CB2395"/>
    <w:rsid w:val="00CB2B40"/>
    <w:rsid w:val="00CB7A50"/>
    <w:rsid w:val="00CD31A5"/>
    <w:rsid w:val="00CE1825"/>
    <w:rsid w:val="00CE5503"/>
    <w:rsid w:val="00CF0045"/>
    <w:rsid w:val="00D0319F"/>
    <w:rsid w:val="00D3698C"/>
    <w:rsid w:val="00D62341"/>
    <w:rsid w:val="00D64FF9"/>
    <w:rsid w:val="00D805C4"/>
    <w:rsid w:val="00D85619"/>
    <w:rsid w:val="00D94D54"/>
    <w:rsid w:val="00DE0497"/>
    <w:rsid w:val="00E44059"/>
    <w:rsid w:val="00E517EF"/>
    <w:rsid w:val="00E54572"/>
    <w:rsid w:val="00E5735F"/>
    <w:rsid w:val="00E577A9"/>
    <w:rsid w:val="00E70A47"/>
    <w:rsid w:val="00E732EC"/>
    <w:rsid w:val="00E824B7"/>
    <w:rsid w:val="00EB0EE0"/>
    <w:rsid w:val="00EB26EF"/>
    <w:rsid w:val="00F11EDB"/>
    <w:rsid w:val="00F14B22"/>
    <w:rsid w:val="00F162EA"/>
    <w:rsid w:val="00F208C0"/>
    <w:rsid w:val="00F266A7"/>
    <w:rsid w:val="00F32118"/>
    <w:rsid w:val="00F55D6F"/>
    <w:rsid w:val="00FA6277"/>
    <w:rsid w:val="00FB31F4"/>
    <w:rsid w:val="00FD6D8A"/>
    <w:rsid w:val="00FF78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styleId="Hyperlink">
    <w:name w:val="Hyperlink"/>
    <w:basedOn w:val="DefaultParagraphFont"/>
    <w:rsid w:val="00081DBE"/>
    <w:rPr>
      <w:strike w:val="0"/>
      <w:dstrike w:val="0"/>
      <w:color w:val="000080"/>
      <w:u w:val="none"/>
      <w:effect w:val="none"/>
    </w:rPr>
  </w:style>
  <w:style w:type="paragraph" w:styleId="NormalWeb">
    <w:name w:val="Normal (Web)"/>
    <w:basedOn w:val="Normal"/>
    <w:rsid w:val="00081DBE"/>
    <w:pPr>
      <w:spacing w:before="100" w:beforeAutospacing="1" w:after="100" w:afterAutospacing="1"/>
    </w:pPr>
    <w:rPr>
      <w:rFonts w:ascii="Verdana" w:hAnsi="Verdana"/>
      <w:sz w:val="20"/>
      <w:szCs w:val="20"/>
    </w:rPr>
  </w:style>
  <w:style w:type="paragraph" w:styleId="Footer">
    <w:name w:val="footer"/>
    <w:basedOn w:val="Normal"/>
    <w:link w:val="FooterChar"/>
    <w:uiPriority w:val="99"/>
    <w:unhideWhenUsed/>
    <w:rsid w:val="006B3CE7"/>
    <w:pPr>
      <w:tabs>
        <w:tab w:val="center" w:pos="4680"/>
        <w:tab w:val="right" w:pos="9360"/>
      </w:tabs>
    </w:pPr>
  </w:style>
  <w:style w:type="character" w:customStyle="1" w:styleId="FooterChar">
    <w:name w:val="Footer Char"/>
    <w:basedOn w:val="DefaultParagraphFont"/>
    <w:link w:val="Footer"/>
    <w:uiPriority w:val="99"/>
    <w:rsid w:val="006B3CE7"/>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styleId="Hyperlink">
    <w:name w:val="Hyperlink"/>
    <w:basedOn w:val="DefaultParagraphFont"/>
    <w:rsid w:val="00081DBE"/>
    <w:rPr>
      <w:strike w:val="0"/>
      <w:dstrike w:val="0"/>
      <w:color w:val="000080"/>
      <w:u w:val="none"/>
      <w:effect w:val="none"/>
    </w:rPr>
  </w:style>
  <w:style w:type="paragraph" w:styleId="NormalWeb">
    <w:name w:val="Normal (Web)"/>
    <w:basedOn w:val="Normal"/>
    <w:rsid w:val="00081DBE"/>
    <w:pPr>
      <w:spacing w:before="100" w:beforeAutospacing="1" w:after="100" w:afterAutospacing="1"/>
    </w:pPr>
    <w:rPr>
      <w:rFonts w:ascii="Verdana" w:hAnsi="Verdana"/>
      <w:sz w:val="20"/>
      <w:szCs w:val="20"/>
    </w:rPr>
  </w:style>
  <w:style w:type="paragraph" w:styleId="Footer">
    <w:name w:val="footer"/>
    <w:basedOn w:val="Normal"/>
    <w:link w:val="FooterChar"/>
    <w:uiPriority w:val="99"/>
    <w:unhideWhenUsed/>
    <w:rsid w:val="006B3CE7"/>
    <w:pPr>
      <w:tabs>
        <w:tab w:val="center" w:pos="4680"/>
        <w:tab w:val="right" w:pos="9360"/>
      </w:tabs>
    </w:pPr>
  </w:style>
  <w:style w:type="character" w:customStyle="1" w:styleId="FooterChar">
    <w:name w:val="Footer Char"/>
    <w:basedOn w:val="DefaultParagraphFont"/>
    <w:link w:val="Footer"/>
    <w:uiPriority w:val="99"/>
    <w:rsid w:val="006B3CE7"/>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nswers.com/topic/fixation"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swers.com/topic/satisfac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swers.com/topic/permeat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nswers.com/topic/tqm" TargetMode="External"/><Relationship Id="rId4" Type="http://schemas.openxmlformats.org/officeDocument/2006/relationships/settings" Target="settings.xml"/><Relationship Id="rId9" Type="http://schemas.openxmlformats.org/officeDocument/2006/relationships/hyperlink" Target="http://www.answers.com/topic/qm" TargetMode="External"/><Relationship Id="rId14" Type="http://schemas.openxmlformats.org/officeDocument/2006/relationships/hyperlink" Target="http://www.answers.com/topic/pat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CFFE5-31B4-480B-A43F-6D10BE8B4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24</cp:revision>
  <cp:lastPrinted>2018-02-03T04:50:00Z</cp:lastPrinted>
  <dcterms:created xsi:type="dcterms:W3CDTF">2018-02-12T04:56:00Z</dcterms:created>
  <dcterms:modified xsi:type="dcterms:W3CDTF">2019-11-18T11:22:00Z</dcterms:modified>
</cp:coreProperties>
</file>